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C40" w:rsidRDefault="00C00C40" w:rsidP="00C00C40">
      <w:pPr>
        <w:jc w:val="center"/>
        <w:rPr>
          <w:b/>
        </w:rPr>
      </w:pPr>
      <w:r>
        <w:rPr>
          <w:b/>
        </w:rPr>
        <w:t>АДМИНИСТРАЦИЯ БУРМИСТРОВСКОГО СЕЛЬСОВЕТА</w:t>
      </w:r>
    </w:p>
    <w:p w:rsidR="00C00C40" w:rsidRDefault="00C00C40" w:rsidP="00C00C40">
      <w:pPr>
        <w:jc w:val="center"/>
        <w:rPr>
          <w:b/>
        </w:rPr>
      </w:pPr>
      <w:r>
        <w:rPr>
          <w:b/>
        </w:rPr>
        <w:t>ИСКИТИМСКОГО РАЙОНА НОВОСИБИРСКОЙ ОБЛАСТИ</w:t>
      </w:r>
    </w:p>
    <w:p w:rsidR="00C00C40" w:rsidRDefault="00C00C40" w:rsidP="00C00C40">
      <w:pPr>
        <w:jc w:val="center"/>
        <w:rPr>
          <w:b/>
        </w:rPr>
      </w:pPr>
    </w:p>
    <w:p w:rsidR="00C00C40" w:rsidRDefault="00C00C40" w:rsidP="00C00C40">
      <w:pPr>
        <w:jc w:val="center"/>
        <w:rPr>
          <w:b/>
        </w:rPr>
      </w:pPr>
    </w:p>
    <w:p w:rsidR="00C00C40" w:rsidRDefault="00C00C40" w:rsidP="00C00C40">
      <w:pPr>
        <w:jc w:val="both"/>
      </w:pPr>
    </w:p>
    <w:p w:rsidR="00C00C40" w:rsidRDefault="00C00C40" w:rsidP="00C00C40">
      <w:pPr>
        <w:jc w:val="center"/>
        <w:rPr>
          <w:b/>
          <w:sz w:val="40"/>
          <w:szCs w:val="40"/>
        </w:rPr>
      </w:pPr>
    </w:p>
    <w:p w:rsidR="00C00C40" w:rsidRDefault="00C00C40" w:rsidP="00C00C40">
      <w:pPr>
        <w:jc w:val="center"/>
        <w:rPr>
          <w:b/>
          <w:sz w:val="40"/>
          <w:szCs w:val="40"/>
        </w:rPr>
      </w:pPr>
      <w:proofErr w:type="gramStart"/>
      <w:r>
        <w:rPr>
          <w:b/>
          <w:sz w:val="40"/>
          <w:szCs w:val="40"/>
        </w:rPr>
        <w:t>П</w:t>
      </w:r>
      <w:proofErr w:type="gramEnd"/>
      <w:r>
        <w:rPr>
          <w:b/>
          <w:sz w:val="40"/>
          <w:szCs w:val="40"/>
        </w:rPr>
        <w:t xml:space="preserve"> О С Т А Н О В Л Е Н И Е</w:t>
      </w:r>
    </w:p>
    <w:p w:rsidR="00C00C40" w:rsidRDefault="00C00C40" w:rsidP="00C00C40">
      <w:pPr>
        <w:jc w:val="center"/>
        <w:rPr>
          <w:b/>
        </w:rPr>
      </w:pPr>
    </w:p>
    <w:p w:rsidR="00C00C40" w:rsidRDefault="00C00C40" w:rsidP="00C00C40">
      <w:pPr>
        <w:jc w:val="center"/>
        <w:rPr>
          <w:color w:val="auto"/>
        </w:rPr>
      </w:pPr>
      <w:r>
        <w:rPr>
          <w:color w:val="auto"/>
          <w:u w:val="single"/>
        </w:rPr>
        <w:t>03.10.2012</w:t>
      </w:r>
      <w:r>
        <w:rPr>
          <w:color w:val="auto"/>
        </w:rPr>
        <w:t xml:space="preserve"> № </w:t>
      </w:r>
      <w:r>
        <w:rPr>
          <w:color w:val="auto"/>
          <w:u w:val="single"/>
        </w:rPr>
        <w:t>59</w:t>
      </w:r>
      <w:r>
        <w:rPr>
          <w:color w:val="auto"/>
        </w:rPr>
        <w:t xml:space="preserve"> </w:t>
      </w:r>
    </w:p>
    <w:p w:rsidR="00C00C40" w:rsidRDefault="00C00C40" w:rsidP="00C00C40">
      <w:pPr>
        <w:jc w:val="center"/>
        <w:rPr>
          <w:color w:val="auto"/>
          <w:sz w:val="24"/>
          <w:szCs w:val="24"/>
        </w:rPr>
      </w:pPr>
      <w:r>
        <w:rPr>
          <w:color w:val="auto"/>
          <w:sz w:val="24"/>
          <w:szCs w:val="24"/>
        </w:rPr>
        <w:t>д.Бурмистрово</w:t>
      </w:r>
    </w:p>
    <w:p w:rsidR="00C00C40" w:rsidRDefault="00C00C40" w:rsidP="00C00C40">
      <w:pPr>
        <w:jc w:val="both"/>
      </w:pPr>
    </w:p>
    <w:p w:rsidR="00C00C40" w:rsidRDefault="00C00C40" w:rsidP="00C00C40">
      <w:pPr>
        <w:rPr>
          <w:sz w:val="24"/>
          <w:szCs w:val="24"/>
        </w:rPr>
      </w:pPr>
      <w:r>
        <w:rPr>
          <w:sz w:val="24"/>
          <w:szCs w:val="24"/>
        </w:rPr>
        <w:t xml:space="preserve">Об утверждении </w:t>
      </w:r>
      <w:proofErr w:type="gramStart"/>
      <w:r>
        <w:rPr>
          <w:sz w:val="24"/>
          <w:szCs w:val="24"/>
        </w:rPr>
        <w:t>административного</w:t>
      </w:r>
      <w:proofErr w:type="gramEnd"/>
      <w:r>
        <w:rPr>
          <w:sz w:val="24"/>
          <w:szCs w:val="24"/>
        </w:rPr>
        <w:t xml:space="preserve"> </w:t>
      </w:r>
    </w:p>
    <w:p w:rsidR="00C00C40" w:rsidRDefault="00C00C40" w:rsidP="00C00C40">
      <w:pPr>
        <w:rPr>
          <w:sz w:val="24"/>
          <w:szCs w:val="24"/>
        </w:rPr>
      </w:pPr>
      <w:r>
        <w:rPr>
          <w:sz w:val="24"/>
          <w:szCs w:val="24"/>
        </w:rPr>
        <w:t xml:space="preserve">регламента предоставления </w:t>
      </w:r>
      <w:proofErr w:type="gramStart"/>
      <w:r>
        <w:rPr>
          <w:sz w:val="24"/>
          <w:szCs w:val="24"/>
        </w:rPr>
        <w:t>муниципальной</w:t>
      </w:r>
      <w:proofErr w:type="gramEnd"/>
      <w:r>
        <w:rPr>
          <w:sz w:val="24"/>
          <w:szCs w:val="24"/>
        </w:rPr>
        <w:t xml:space="preserve"> </w:t>
      </w:r>
    </w:p>
    <w:p w:rsidR="00C00C40" w:rsidRDefault="00C00C40" w:rsidP="00C00C40">
      <w:pPr>
        <w:rPr>
          <w:sz w:val="24"/>
          <w:szCs w:val="24"/>
        </w:rPr>
      </w:pPr>
      <w:r>
        <w:rPr>
          <w:sz w:val="24"/>
          <w:szCs w:val="24"/>
        </w:rPr>
        <w:t xml:space="preserve">услуги по предоставлению информации </w:t>
      </w:r>
    </w:p>
    <w:p w:rsidR="00C00C40" w:rsidRDefault="00C00C40" w:rsidP="00C00C40">
      <w:pPr>
        <w:rPr>
          <w:sz w:val="24"/>
          <w:szCs w:val="24"/>
        </w:rPr>
      </w:pPr>
      <w:r>
        <w:rPr>
          <w:sz w:val="24"/>
          <w:szCs w:val="24"/>
        </w:rPr>
        <w:t xml:space="preserve">о порядке предоставления </w:t>
      </w:r>
    </w:p>
    <w:p w:rsidR="00C00C40" w:rsidRDefault="00C00C40" w:rsidP="00C00C40">
      <w:pPr>
        <w:rPr>
          <w:bCs/>
          <w:sz w:val="24"/>
          <w:szCs w:val="24"/>
        </w:rPr>
      </w:pPr>
      <w:r>
        <w:rPr>
          <w:sz w:val="24"/>
          <w:szCs w:val="24"/>
        </w:rPr>
        <w:t>жилищно-коммунальных услуг населению</w:t>
      </w:r>
    </w:p>
    <w:p w:rsidR="00C00C40" w:rsidRDefault="00C00C40" w:rsidP="00C00C40">
      <w:pPr>
        <w:jc w:val="both"/>
        <w:rPr>
          <w:sz w:val="24"/>
          <w:szCs w:val="24"/>
        </w:rPr>
      </w:pPr>
    </w:p>
    <w:p w:rsidR="00C00C40" w:rsidRDefault="00C00C40" w:rsidP="00C00C40">
      <w:pPr>
        <w:ind w:firstLine="709"/>
        <w:jc w:val="both"/>
      </w:pPr>
      <w:r>
        <w:tab/>
      </w:r>
      <w:proofErr w:type="gramStart"/>
      <w:r>
        <w:t>В соответствии с Федеральным законом от 27.07.2010 № 210-ФЗ «Об организации предоставления государственных и муниципальных услуг», постановлением Правительства Российской Федерации от 11.11.2005г. № 679 «О порядке разработки и утверждения административных регламентов исполнения государственных функций (предоставление государственных услуг)», Федеральным законом от 02.05.2006 № 59-ФЗ «О порядке рассмотрения обращений граждан Российской Федерации», Федеральным законом от 09.02.2009 № 8-ФЗ «Об обеспечении доступа к информации о деятельности</w:t>
      </w:r>
      <w:proofErr w:type="gramEnd"/>
      <w:r>
        <w:t xml:space="preserve"> государственных органов и органов местного самоуправления», </w:t>
      </w:r>
    </w:p>
    <w:p w:rsidR="00C00C40" w:rsidRDefault="00C00C40" w:rsidP="00C00C40">
      <w:pPr>
        <w:jc w:val="both"/>
      </w:pPr>
      <w:r>
        <w:t xml:space="preserve">Федерального закона от 06.10.2003г № 131 «Об общих принципах организации местного самоуправления в Российской Федерации»:                                                        </w:t>
      </w:r>
    </w:p>
    <w:p w:rsidR="00C00C40" w:rsidRDefault="00C00C40" w:rsidP="00C00C40">
      <w:pPr>
        <w:jc w:val="both"/>
      </w:pPr>
      <w:r>
        <w:t>ПОСТАНОВЛЯЮ:</w:t>
      </w:r>
    </w:p>
    <w:p w:rsidR="00C00C40" w:rsidRDefault="00C00C40" w:rsidP="00C00C40">
      <w:pPr>
        <w:jc w:val="both"/>
      </w:pPr>
      <w:r>
        <w:tab/>
        <w:t xml:space="preserve">1.Утвердить административный регламент предоставления муниципальной услуги по предоставлению информации о порядке предоставления жилищно-коммунальных услуг населению </w:t>
      </w:r>
      <w:r>
        <w:rPr>
          <w:bCs/>
        </w:rPr>
        <w:t>в администрации Бурмистровского сельсовета, согласно приложению.</w:t>
      </w:r>
    </w:p>
    <w:p w:rsidR="00C00C40" w:rsidRDefault="00C00C40" w:rsidP="00C00C40">
      <w:pPr>
        <w:jc w:val="both"/>
        <w:rPr>
          <w:bCs/>
        </w:rPr>
      </w:pPr>
      <w:r>
        <w:rPr>
          <w:bCs/>
        </w:rPr>
        <w:tab/>
        <w:t xml:space="preserve">2. </w:t>
      </w:r>
      <w:proofErr w:type="gramStart"/>
      <w:r>
        <w:rPr>
          <w:bCs/>
        </w:rPr>
        <w:t>Разместить</w:t>
      </w:r>
      <w:proofErr w:type="gramEnd"/>
      <w:r>
        <w:rPr>
          <w:bCs/>
        </w:rPr>
        <w:t xml:space="preserve"> административный регламент в газете «Знаменка» и на сайте администрации Бурмистровского сельсовета в сети Интернет.</w:t>
      </w:r>
    </w:p>
    <w:p w:rsidR="00C00C40" w:rsidRDefault="00C00C40" w:rsidP="00C00C40">
      <w:pPr>
        <w:jc w:val="both"/>
        <w:rPr>
          <w:bCs/>
        </w:rPr>
      </w:pPr>
      <w:r>
        <w:rPr>
          <w:bCs/>
        </w:rPr>
        <w:tab/>
        <w:t xml:space="preserve">3. </w:t>
      </w:r>
      <w:proofErr w:type="gramStart"/>
      <w:r>
        <w:rPr>
          <w:bCs/>
        </w:rPr>
        <w:t>Контроль за</w:t>
      </w:r>
      <w:proofErr w:type="gramEnd"/>
      <w:r>
        <w:rPr>
          <w:bCs/>
        </w:rPr>
        <w:t xml:space="preserve"> выполнением настоящего постановления оставляю за собой.</w:t>
      </w:r>
    </w:p>
    <w:p w:rsidR="00C00C40" w:rsidRDefault="00C00C40" w:rsidP="00C00C40">
      <w:pPr>
        <w:jc w:val="both"/>
      </w:pPr>
      <w:r>
        <w:rPr>
          <w:bCs/>
        </w:rPr>
        <w:tab/>
        <w:t>4. Постановление вступает в силу со дня официального опубликования.</w:t>
      </w:r>
    </w:p>
    <w:p w:rsidR="00C00C40" w:rsidRDefault="00C00C40" w:rsidP="00C00C40">
      <w:pPr>
        <w:jc w:val="both"/>
      </w:pPr>
    </w:p>
    <w:p w:rsidR="00C00C40" w:rsidRDefault="00C00C40" w:rsidP="00C00C40">
      <w:pPr>
        <w:jc w:val="both"/>
      </w:pPr>
    </w:p>
    <w:p w:rsidR="00C00C40" w:rsidRDefault="00C00C40" w:rsidP="00C00C40">
      <w:r>
        <w:t>Глава Бурмистровского сельсовета</w:t>
      </w:r>
      <w:r>
        <w:tab/>
      </w:r>
      <w:r>
        <w:tab/>
      </w:r>
      <w:r>
        <w:tab/>
      </w:r>
      <w:r>
        <w:tab/>
        <w:t xml:space="preserve">                  К.В.Ульченко</w:t>
      </w:r>
    </w:p>
    <w:p w:rsidR="00C00C40" w:rsidRDefault="00C00C40" w:rsidP="00C00C40">
      <w:pPr>
        <w:ind w:left="5940"/>
        <w:jc w:val="right"/>
      </w:pPr>
    </w:p>
    <w:p w:rsidR="00C00C40" w:rsidRDefault="00C00C40" w:rsidP="00C00C40">
      <w:pPr>
        <w:ind w:left="5940"/>
        <w:jc w:val="right"/>
      </w:pPr>
    </w:p>
    <w:p w:rsidR="00C00C40" w:rsidRDefault="00C00C40" w:rsidP="00C00C40">
      <w:pPr>
        <w:ind w:left="5940"/>
        <w:jc w:val="right"/>
      </w:pPr>
    </w:p>
    <w:p w:rsidR="00C00C40" w:rsidRDefault="00C00C40" w:rsidP="00C00C40">
      <w:pPr>
        <w:ind w:left="5940"/>
        <w:jc w:val="right"/>
      </w:pPr>
    </w:p>
    <w:p w:rsidR="00C00C40" w:rsidRDefault="00C00C40" w:rsidP="00C00C40">
      <w:pPr>
        <w:ind w:left="5940"/>
        <w:jc w:val="right"/>
      </w:pPr>
      <w:r>
        <w:lastRenderedPageBreak/>
        <w:t>УТВЕРЖДЕН</w:t>
      </w:r>
    </w:p>
    <w:p w:rsidR="00C00C40" w:rsidRPr="005A5142" w:rsidRDefault="00C00C40" w:rsidP="00C00C40">
      <w:pPr>
        <w:ind w:left="5940"/>
        <w:jc w:val="right"/>
        <w:rPr>
          <w:sz w:val="24"/>
          <w:szCs w:val="24"/>
        </w:rPr>
      </w:pPr>
      <w:r w:rsidRPr="005A5142">
        <w:rPr>
          <w:sz w:val="24"/>
          <w:szCs w:val="24"/>
        </w:rPr>
        <w:t xml:space="preserve">Постановлением администрации </w:t>
      </w:r>
    </w:p>
    <w:p w:rsidR="00C00C40" w:rsidRPr="005A5142" w:rsidRDefault="00C00C40" w:rsidP="00C00C40">
      <w:pPr>
        <w:ind w:left="5940"/>
        <w:jc w:val="right"/>
        <w:rPr>
          <w:sz w:val="24"/>
          <w:szCs w:val="24"/>
        </w:rPr>
      </w:pPr>
      <w:r w:rsidRPr="005A5142">
        <w:rPr>
          <w:sz w:val="24"/>
          <w:szCs w:val="24"/>
        </w:rPr>
        <w:t>Бурмистровского сельсовета</w:t>
      </w:r>
      <w:r>
        <w:rPr>
          <w:sz w:val="24"/>
          <w:szCs w:val="24"/>
        </w:rPr>
        <w:t xml:space="preserve"> Искитимского района Новосибирской области</w:t>
      </w:r>
    </w:p>
    <w:p w:rsidR="00C00C40" w:rsidRPr="005A5142" w:rsidRDefault="00C00C40" w:rsidP="00C00C40">
      <w:pPr>
        <w:ind w:left="5940"/>
        <w:jc w:val="right"/>
        <w:rPr>
          <w:sz w:val="24"/>
          <w:szCs w:val="24"/>
        </w:rPr>
      </w:pPr>
      <w:r>
        <w:rPr>
          <w:sz w:val="24"/>
          <w:szCs w:val="24"/>
        </w:rPr>
        <w:t>о</w:t>
      </w:r>
      <w:r w:rsidRPr="005A5142">
        <w:rPr>
          <w:sz w:val="24"/>
          <w:szCs w:val="24"/>
        </w:rPr>
        <w:t>т</w:t>
      </w:r>
      <w:r>
        <w:rPr>
          <w:sz w:val="24"/>
          <w:szCs w:val="24"/>
        </w:rPr>
        <w:t xml:space="preserve"> 03.10.2012</w:t>
      </w:r>
      <w:r w:rsidRPr="005A5142">
        <w:rPr>
          <w:sz w:val="24"/>
          <w:szCs w:val="24"/>
        </w:rPr>
        <w:t xml:space="preserve"> №</w:t>
      </w:r>
      <w:r>
        <w:rPr>
          <w:sz w:val="24"/>
          <w:szCs w:val="24"/>
        </w:rPr>
        <w:t xml:space="preserve"> 59</w:t>
      </w:r>
    </w:p>
    <w:p w:rsidR="00C00C40" w:rsidRPr="005A5142" w:rsidRDefault="00C00C40" w:rsidP="00C00C40">
      <w:pPr>
        <w:ind w:left="5940"/>
        <w:jc w:val="right"/>
        <w:rPr>
          <w:sz w:val="24"/>
          <w:szCs w:val="24"/>
        </w:rPr>
      </w:pPr>
    </w:p>
    <w:p w:rsidR="00C00C40" w:rsidRDefault="00C00C40" w:rsidP="00C00C40">
      <w:pPr>
        <w:jc w:val="center"/>
        <w:rPr>
          <w:b/>
          <w:bCs/>
        </w:rPr>
      </w:pPr>
    </w:p>
    <w:p w:rsidR="00C00C40" w:rsidRDefault="00C00C40" w:rsidP="00C00C40">
      <w:pPr>
        <w:jc w:val="center"/>
        <w:rPr>
          <w:b/>
          <w:bCs/>
        </w:rPr>
      </w:pPr>
    </w:p>
    <w:p w:rsidR="00C00C40" w:rsidRDefault="00C00C40" w:rsidP="00C00C40">
      <w:pPr>
        <w:jc w:val="center"/>
        <w:rPr>
          <w:b/>
          <w:bCs/>
        </w:rPr>
      </w:pPr>
      <w:r>
        <w:rPr>
          <w:b/>
          <w:bCs/>
        </w:rPr>
        <w:t>АДМИНИСТРАТИВНЫЙ</w:t>
      </w:r>
      <w:r>
        <w:t xml:space="preserve"> </w:t>
      </w:r>
      <w:r>
        <w:rPr>
          <w:b/>
          <w:bCs/>
        </w:rPr>
        <w:t>РЕГЛАМЕНТ</w:t>
      </w:r>
    </w:p>
    <w:p w:rsidR="00C00C40" w:rsidRPr="00FA0FF3" w:rsidRDefault="00C00C40" w:rsidP="00C00C40">
      <w:pPr>
        <w:ind w:firstLine="540"/>
        <w:jc w:val="center"/>
        <w:rPr>
          <w:b/>
        </w:rPr>
      </w:pPr>
      <w:r>
        <w:rPr>
          <w:b/>
          <w:bCs/>
        </w:rPr>
        <w:t xml:space="preserve">предоставления муниципальной услуги </w:t>
      </w:r>
      <w:r>
        <w:rPr>
          <w:b/>
        </w:rPr>
        <w:t>по предоставлению информации о порядке предоставления                                                         жилищно-коммунальных услуг населению</w:t>
      </w:r>
      <w:r>
        <w:rPr>
          <w:b/>
          <w:bCs/>
        </w:rPr>
        <w:t xml:space="preserve"> </w:t>
      </w:r>
    </w:p>
    <w:p w:rsidR="00C00C40" w:rsidRDefault="00C00C40" w:rsidP="00C00C40">
      <w:pPr>
        <w:jc w:val="center"/>
        <w:rPr>
          <w:b/>
          <w:bCs/>
        </w:rPr>
      </w:pPr>
    </w:p>
    <w:p w:rsidR="00C00C40" w:rsidRDefault="00C00C40" w:rsidP="00C00C40">
      <w:pPr>
        <w:numPr>
          <w:ilvl w:val="0"/>
          <w:numId w:val="1"/>
        </w:numPr>
        <w:jc w:val="center"/>
        <w:rPr>
          <w:b/>
        </w:rPr>
      </w:pPr>
      <w:r>
        <w:rPr>
          <w:b/>
        </w:rPr>
        <w:t>Общие положения</w:t>
      </w:r>
    </w:p>
    <w:p w:rsidR="00C00C40" w:rsidRDefault="00C00C40" w:rsidP="00C00C40">
      <w:pPr>
        <w:numPr>
          <w:ilvl w:val="1"/>
          <w:numId w:val="1"/>
        </w:numPr>
        <w:tabs>
          <w:tab w:val="num" w:pos="0"/>
        </w:tabs>
        <w:ind w:left="0" w:firstLine="0"/>
        <w:jc w:val="both"/>
      </w:pPr>
      <w:r>
        <w:t xml:space="preserve"> Наименование муниципальной услуги: предоставление информации о порядке предоставления жилищно-коммунальных услуг населению.</w:t>
      </w:r>
    </w:p>
    <w:p w:rsidR="00C00C40" w:rsidRDefault="00C00C40" w:rsidP="00C00C40">
      <w:pPr>
        <w:tabs>
          <w:tab w:val="num" w:pos="0"/>
        </w:tabs>
        <w:jc w:val="both"/>
      </w:pPr>
      <w:r>
        <w:t>Предоставление муниципальной услуги осуществляет администрация Бурмистровского сельсовета Искитимского района Новосибирской области (далее - администрация).</w:t>
      </w:r>
    </w:p>
    <w:p w:rsidR="00C00C40" w:rsidRDefault="00C00C40" w:rsidP="00C00C40">
      <w:pPr>
        <w:tabs>
          <w:tab w:val="num" w:pos="0"/>
        </w:tabs>
        <w:jc w:val="both"/>
      </w:pPr>
      <w:r>
        <w:t>1.2. Заявителями на предоставление муниципальной услуги выступают:</w:t>
      </w:r>
    </w:p>
    <w:p w:rsidR="00C00C40" w:rsidRDefault="00C00C40" w:rsidP="00C00C40">
      <w:pPr>
        <w:tabs>
          <w:tab w:val="num" w:pos="0"/>
        </w:tabs>
        <w:jc w:val="both"/>
      </w:pPr>
      <w:r>
        <w:t xml:space="preserve">         </w:t>
      </w:r>
      <w:r>
        <w:tab/>
        <w:t xml:space="preserve">- физические или юридические лица (далее - заявитель), за исключением государственных органов и их территориальных органов, органов местного самоуправления, обратившимся с запросом о предоставлении муниципальной услуги. </w:t>
      </w:r>
    </w:p>
    <w:p w:rsidR="00C00C40" w:rsidRDefault="00C00C40" w:rsidP="00C00C40">
      <w:pPr>
        <w:tabs>
          <w:tab w:val="num" w:pos="0"/>
        </w:tabs>
        <w:jc w:val="both"/>
      </w:pPr>
      <w:r>
        <w:t>1.3.Порядок информирования о правилах предоставлении муниципальной услуги:</w:t>
      </w:r>
    </w:p>
    <w:p w:rsidR="00C00C40" w:rsidRDefault="00C00C40" w:rsidP="00C00C40">
      <w:pPr>
        <w:jc w:val="both"/>
      </w:pPr>
      <w:r>
        <w:t>1.3.1. Местонахождение администрации муниципального образования, предоставляющего муниципальную услугу:</w:t>
      </w:r>
    </w:p>
    <w:p w:rsidR="00C00C40" w:rsidRDefault="00C00C40" w:rsidP="00C00C40">
      <w:pPr>
        <w:tabs>
          <w:tab w:val="num" w:pos="0"/>
        </w:tabs>
        <w:ind w:firstLine="567"/>
        <w:jc w:val="both"/>
      </w:pPr>
      <w:r>
        <w:t>633233, Новосибирская область, Искитимский район, д.Бурмистрово, ул</w:t>
      </w:r>
      <w:proofErr w:type="gramStart"/>
      <w:r>
        <w:t>.Ц</w:t>
      </w:r>
      <w:proofErr w:type="gramEnd"/>
      <w:r>
        <w:t>ентральная д.11;</w:t>
      </w:r>
    </w:p>
    <w:p w:rsidR="00C00C40" w:rsidRDefault="00C00C40" w:rsidP="00C00C40">
      <w:pPr>
        <w:tabs>
          <w:tab w:val="num" w:pos="0"/>
        </w:tabs>
        <w:ind w:firstLine="567"/>
        <w:jc w:val="both"/>
      </w:pPr>
      <w:r>
        <w:t>Муниципальную услугу непосредственно предоставляет администрация Бурмистровского сельсовета.</w:t>
      </w:r>
    </w:p>
    <w:p w:rsidR="00C00C40" w:rsidRDefault="00C00C40" w:rsidP="00C00C40">
      <w:pPr>
        <w:ind w:left="567"/>
        <w:jc w:val="both"/>
      </w:pPr>
      <w:r>
        <w:t>1.3.2. Часы приёма заявителей в администрации:</w:t>
      </w:r>
    </w:p>
    <w:p w:rsidR="00C00C40" w:rsidRDefault="00C00C40" w:rsidP="00C00C40">
      <w:pPr>
        <w:pStyle w:val="a6"/>
        <w:autoSpaceDE w:val="0"/>
        <w:autoSpaceDN w:val="0"/>
        <w:adjustRightInd w:val="0"/>
        <w:ind w:left="0"/>
        <w:jc w:val="both"/>
      </w:pPr>
      <w:r>
        <w:t xml:space="preserve">понедельник – четверг с 08-00 до 12-00 и с 14-00 до 17-00 и в пятницу с 08-00 </w:t>
      </w:r>
      <w:proofErr w:type="gramStart"/>
      <w:r>
        <w:t>до</w:t>
      </w:r>
      <w:proofErr w:type="gramEnd"/>
      <w:r>
        <w:t xml:space="preserve"> 12-00 и с 14-00 до 16-00, суббота, воскресенье - выходной;</w:t>
      </w:r>
    </w:p>
    <w:p w:rsidR="00C00C40" w:rsidRDefault="00C00C40" w:rsidP="00C00C40">
      <w:pPr>
        <w:jc w:val="both"/>
      </w:pPr>
      <w:r>
        <w:t xml:space="preserve">1.3.3. Адрес официального интернет-сайта администрации Бурмистровского сельсовета: </w:t>
      </w:r>
      <w:r>
        <w:rPr>
          <w:lang w:val="en-US"/>
        </w:rPr>
        <w:t>www</w:t>
      </w:r>
      <w:r>
        <w:t>.</w:t>
      </w:r>
      <w:proofErr w:type="spellStart"/>
      <w:r>
        <w:rPr>
          <w:lang w:val="en-US"/>
        </w:rPr>
        <w:t>iskitim</w:t>
      </w:r>
      <w:proofErr w:type="spellEnd"/>
      <w:r>
        <w:t>-</w:t>
      </w:r>
      <w:r>
        <w:rPr>
          <w:lang w:val="en-US"/>
        </w:rPr>
        <w:t>r</w:t>
      </w:r>
      <w:r>
        <w:t>.</w:t>
      </w:r>
      <w:proofErr w:type="spellStart"/>
      <w:r>
        <w:rPr>
          <w:lang w:val="en-US"/>
        </w:rPr>
        <w:t>ru</w:t>
      </w:r>
      <w:proofErr w:type="spellEnd"/>
      <w:r w:rsidRPr="00644034">
        <w:t xml:space="preserve"> </w:t>
      </w:r>
    </w:p>
    <w:p w:rsidR="00C00C40" w:rsidRDefault="00C00C40" w:rsidP="00C00C40">
      <w:pPr>
        <w:ind w:firstLine="567"/>
        <w:jc w:val="both"/>
      </w:pPr>
      <w:r>
        <w:t xml:space="preserve">Информация, размещаемая на официальном интернет-сайте и информационном стенде администрации Бурмистровского сельсовета, обновляется по мере ее изменения. </w:t>
      </w:r>
    </w:p>
    <w:p w:rsidR="00C00C40" w:rsidRDefault="00C00C40" w:rsidP="00C00C40">
      <w:pPr>
        <w:jc w:val="both"/>
      </w:pPr>
      <w:r>
        <w:t>1.3.4. Информация по вопросам предоставления муниципальной услуги предоставляется:</w:t>
      </w:r>
    </w:p>
    <w:p w:rsidR="00C00C40" w:rsidRDefault="00C00C40" w:rsidP="00C00C40">
      <w:pPr>
        <w:ind w:firstLine="567"/>
        <w:jc w:val="both"/>
      </w:pPr>
      <w:r>
        <w:t>- в структурных подразделениях   администрации Бурмистровского сельсовета участвующих в предоставлении муниципальной услуги:</w:t>
      </w:r>
    </w:p>
    <w:p w:rsidR="00C00C40" w:rsidRDefault="00C00C40" w:rsidP="00C00C40">
      <w:pPr>
        <w:ind w:firstLine="567"/>
        <w:jc w:val="both"/>
      </w:pPr>
      <w:r>
        <w:lastRenderedPageBreak/>
        <w:t>- посредством размещения на информационном стенде и официальном сайте администрации Бурмистровского сельсовета в сети Интернет, электронного информирования;</w:t>
      </w:r>
    </w:p>
    <w:p w:rsidR="00C00C40" w:rsidRDefault="00C00C40" w:rsidP="00C00C40">
      <w:pPr>
        <w:ind w:left="567"/>
        <w:jc w:val="both"/>
      </w:pPr>
      <w:r>
        <w:t xml:space="preserve">- с использованием средств телефонной, почтовой связи. </w:t>
      </w:r>
    </w:p>
    <w:p w:rsidR="00C00C40" w:rsidRDefault="00C00C40" w:rsidP="00C00C40">
      <w:pPr>
        <w:tabs>
          <w:tab w:val="num" w:pos="0"/>
        </w:tabs>
        <w:ind w:firstLine="567"/>
        <w:jc w:val="both"/>
      </w:pPr>
      <w:r>
        <w:t>Для получения информации о муниципальной услуге, порядке предоставления, ходе предоставления муниципальной услуги,  заявители вправе обращаться:</w:t>
      </w:r>
    </w:p>
    <w:p w:rsidR="00C00C40" w:rsidRDefault="00C00C40" w:rsidP="00C00C40">
      <w:pPr>
        <w:ind w:left="567"/>
        <w:jc w:val="both"/>
      </w:pPr>
      <w:r>
        <w:t>1)  в устной форме лично или по телефону:</w:t>
      </w:r>
    </w:p>
    <w:p w:rsidR="00C00C40" w:rsidRDefault="00C00C40" w:rsidP="00C00C40">
      <w:pPr>
        <w:ind w:firstLine="567"/>
        <w:jc w:val="both"/>
      </w:pPr>
      <w:r>
        <w:t>- к специалистам структурных подразделений администрации Бурмистровского сельсовета, участвующих в предоставлении муниципальной услуги;</w:t>
      </w:r>
    </w:p>
    <w:p w:rsidR="00C00C40" w:rsidRDefault="00C00C40" w:rsidP="00C00C40">
      <w:pPr>
        <w:ind w:left="567"/>
        <w:jc w:val="both"/>
      </w:pPr>
      <w:r>
        <w:t>2) в письменной форме почтой;</w:t>
      </w:r>
    </w:p>
    <w:p w:rsidR="00C00C40" w:rsidRDefault="00C00C40" w:rsidP="00C00C40">
      <w:pPr>
        <w:ind w:left="567"/>
        <w:jc w:val="both"/>
      </w:pPr>
      <w:r>
        <w:t>3) посредством электронной почты;</w:t>
      </w:r>
    </w:p>
    <w:p w:rsidR="00C00C40" w:rsidRDefault="00C00C40" w:rsidP="00C00C40">
      <w:pPr>
        <w:tabs>
          <w:tab w:val="num" w:pos="0"/>
        </w:tabs>
        <w:ind w:firstLine="567"/>
        <w:jc w:val="both"/>
      </w:pPr>
      <w:r>
        <w:t>Информирование проводится в двух формах: устное и письменное.</w:t>
      </w:r>
    </w:p>
    <w:p w:rsidR="00C00C40" w:rsidRDefault="00C00C40" w:rsidP="00C00C40">
      <w:pPr>
        <w:tabs>
          <w:tab w:val="num" w:pos="0"/>
        </w:tabs>
        <w:ind w:firstLine="567"/>
        <w:jc w:val="both"/>
      </w:pPr>
      <w:r>
        <w:t>При ответах на телефонные звонки и обращения заявителей лично специалисты устно информируют обратившихся по интересующим их вопросам. Ответ на телефонный звонок должен начинаться с информации о наименовании структурного подразделения, в который поступил звонок, и фамилии специалиста, принявшего телефонный звонок.</w:t>
      </w:r>
    </w:p>
    <w:p w:rsidR="00C00C40" w:rsidRDefault="00C00C40" w:rsidP="00C00C40">
      <w:pPr>
        <w:tabs>
          <w:tab w:val="num" w:pos="0"/>
        </w:tabs>
        <w:ind w:firstLine="567"/>
        <w:jc w:val="both"/>
      </w:pPr>
      <w:r>
        <w:t>Устное информирование обратившегося лица осуществляется специалистом не более 10 минут.</w:t>
      </w:r>
    </w:p>
    <w:p w:rsidR="00C00C40" w:rsidRDefault="00C00C40" w:rsidP="00C00C40">
      <w:pPr>
        <w:tabs>
          <w:tab w:val="num" w:pos="0"/>
        </w:tabs>
        <w:ind w:firstLine="567"/>
        <w:jc w:val="both"/>
      </w:pPr>
      <w:r>
        <w:t>В случае если для подготовки ответа требуется продолжительное время, либо дополнительная информация от заявителя, специалист, осуществляющий устное информирование, предлагает обратившемуся лицу направить в администрацию муниципального района или министерство обращение о предоставлении письменной информации по вопросам предоставления муниципальной услуги, либо назначает другое удобное для обратившегося лица время для устного информирования;</w:t>
      </w:r>
    </w:p>
    <w:p w:rsidR="00C00C40" w:rsidRDefault="00C00C40" w:rsidP="00C00C40">
      <w:pPr>
        <w:tabs>
          <w:tab w:val="num" w:pos="0"/>
        </w:tabs>
        <w:ind w:firstLine="567"/>
        <w:jc w:val="both"/>
      </w:pPr>
      <w:r>
        <w:t xml:space="preserve">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 </w:t>
      </w:r>
    </w:p>
    <w:p w:rsidR="00C00C40" w:rsidRDefault="00C00C40" w:rsidP="00C00C40">
      <w:pPr>
        <w:tabs>
          <w:tab w:val="num" w:pos="0"/>
        </w:tabs>
        <w:ind w:firstLine="567"/>
        <w:jc w:val="both"/>
      </w:pPr>
      <w:r>
        <w:t>Ответ на обращение готовится в течение 30 дней со дня регистрации письменного обращения.</w:t>
      </w:r>
    </w:p>
    <w:p w:rsidR="00C00C40" w:rsidRDefault="00C00C40" w:rsidP="00C00C40">
      <w:pPr>
        <w:tabs>
          <w:tab w:val="num" w:pos="0"/>
        </w:tabs>
        <w:ind w:firstLine="567"/>
        <w:jc w:val="both"/>
      </w:pPr>
      <w:r>
        <w:t>Специалист, ответственный за рассмотрение обращения, обеспечивает объективное, всестороннее и своевременное рассмотрение обращения, готовит письменный ответ по существу поставленных вопросов.</w:t>
      </w:r>
    </w:p>
    <w:p w:rsidR="00C00C40" w:rsidRDefault="00C00C40" w:rsidP="00C00C40">
      <w:pPr>
        <w:tabs>
          <w:tab w:val="num" w:pos="0"/>
        </w:tabs>
        <w:ind w:firstLine="567"/>
        <w:jc w:val="both"/>
      </w:pPr>
      <w:r>
        <w:t>Письменный ответ на обращение подписывается Главой Бурмистровского сельсовета и содержит фамилию, имя, отчество и номер телефона исполнителя и направляется по указанному заявителем почтовому адресу или по адресу электронной почты, если ответ по просьбе заявителя должен быть направлен в форме электронного документа.</w:t>
      </w:r>
    </w:p>
    <w:p w:rsidR="00C00C40" w:rsidRDefault="00C00C40" w:rsidP="00C00C40">
      <w:pPr>
        <w:tabs>
          <w:tab w:val="num" w:pos="0"/>
        </w:tabs>
        <w:ind w:firstLine="567"/>
        <w:jc w:val="both"/>
      </w:pPr>
    </w:p>
    <w:p w:rsidR="00C00C40" w:rsidRDefault="00C00C40" w:rsidP="00C00C40">
      <w:pPr>
        <w:numPr>
          <w:ilvl w:val="0"/>
          <w:numId w:val="1"/>
        </w:numPr>
        <w:jc w:val="center"/>
        <w:rPr>
          <w:b/>
        </w:rPr>
      </w:pPr>
      <w:r>
        <w:rPr>
          <w:b/>
        </w:rPr>
        <w:t>Стандарт предоставления муниципальной услуги</w:t>
      </w:r>
    </w:p>
    <w:p w:rsidR="00C00C40" w:rsidRDefault="00C00C40" w:rsidP="00C00C40">
      <w:pPr>
        <w:numPr>
          <w:ilvl w:val="1"/>
          <w:numId w:val="1"/>
        </w:numPr>
        <w:tabs>
          <w:tab w:val="num" w:pos="0"/>
        </w:tabs>
        <w:ind w:left="0" w:firstLine="0"/>
        <w:jc w:val="both"/>
      </w:pPr>
      <w:r>
        <w:lastRenderedPageBreak/>
        <w:t>Наименование муниципальной услуги предоставление информации о порядке предоставления жилищно-коммунальных услуг населению.</w:t>
      </w:r>
    </w:p>
    <w:p w:rsidR="00C00C40" w:rsidRDefault="00C00C40" w:rsidP="00C00C40">
      <w:pPr>
        <w:numPr>
          <w:ilvl w:val="1"/>
          <w:numId w:val="1"/>
        </w:numPr>
        <w:tabs>
          <w:tab w:val="num" w:pos="0"/>
        </w:tabs>
        <w:ind w:left="0" w:firstLine="0"/>
        <w:jc w:val="both"/>
      </w:pPr>
      <w:r>
        <w:t xml:space="preserve">Предоставление муниципальной услуги осуществляет администрация Бурмистровского сельсовета. При предоставлении муниципальной услуги также могут принимать участие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 следующие органы и учреждения: </w:t>
      </w:r>
    </w:p>
    <w:p w:rsidR="00C00C40" w:rsidRPr="00F727BC" w:rsidRDefault="00C00C40" w:rsidP="00C00C40">
      <w:pPr>
        <w:tabs>
          <w:tab w:val="num" w:pos="0"/>
        </w:tabs>
        <w:jc w:val="both"/>
        <w:rPr>
          <w:color w:val="auto"/>
        </w:rPr>
      </w:pPr>
      <w:r>
        <w:tab/>
      </w:r>
      <w:r w:rsidRPr="00F727BC">
        <w:rPr>
          <w:color w:val="auto"/>
        </w:rPr>
        <w:t>- Управление федеральной налоговой службы по Новосибирской области;</w:t>
      </w:r>
    </w:p>
    <w:p w:rsidR="00C00C40" w:rsidRPr="00F727BC" w:rsidRDefault="00C00C40" w:rsidP="00C00C40">
      <w:pPr>
        <w:tabs>
          <w:tab w:val="num" w:pos="0"/>
        </w:tabs>
        <w:jc w:val="both"/>
        <w:rPr>
          <w:color w:val="auto"/>
        </w:rPr>
      </w:pPr>
      <w:r w:rsidRPr="00F727BC">
        <w:rPr>
          <w:color w:val="auto"/>
        </w:rPr>
        <w:tab/>
        <w:t>- Администрация Искитимского района Новосибирской области.</w:t>
      </w:r>
    </w:p>
    <w:p w:rsidR="00C00C40" w:rsidRPr="00AA63AE" w:rsidRDefault="00C00C40" w:rsidP="00C00C40">
      <w:pPr>
        <w:tabs>
          <w:tab w:val="num" w:pos="0"/>
        </w:tabs>
        <w:jc w:val="both"/>
        <w:rPr>
          <w:color w:val="auto"/>
        </w:rPr>
      </w:pPr>
      <w:r w:rsidRPr="00AA63AE">
        <w:rPr>
          <w:color w:val="auto"/>
        </w:rPr>
        <w:t>Запрещено требовать от заявителя осуществления действий</w:t>
      </w:r>
      <w:r>
        <w:rPr>
          <w:color w:val="auto"/>
        </w:rPr>
        <w:t>,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C00C40" w:rsidRDefault="00C00C40" w:rsidP="00C00C40">
      <w:pPr>
        <w:tabs>
          <w:tab w:val="num" w:pos="0"/>
        </w:tabs>
        <w:jc w:val="both"/>
      </w:pPr>
      <w:r>
        <w:t>2.3 Результатом предоставления муниципальной услуги является:</w:t>
      </w:r>
    </w:p>
    <w:p w:rsidR="00C00C40" w:rsidRDefault="00C00C40" w:rsidP="00C00C40">
      <w:pPr>
        <w:jc w:val="both"/>
      </w:pPr>
      <w:r>
        <w:tab/>
        <w:t>предоставление информации о порядке предоставления жилищно-коммунальных услуг населению.</w:t>
      </w:r>
    </w:p>
    <w:p w:rsidR="00C00C40" w:rsidRDefault="00C00C40" w:rsidP="00C00C40">
      <w:pPr>
        <w:jc w:val="both"/>
      </w:pPr>
      <w:r>
        <w:t>2.4. Срок предоставления муниципальной услуги:</w:t>
      </w:r>
    </w:p>
    <w:p w:rsidR="00C00C40" w:rsidRDefault="00C00C40" w:rsidP="00C00C40">
      <w:pPr>
        <w:jc w:val="both"/>
      </w:pPr>
      <w:r>
        <w:t xml:space="preserve">2.4.1. Общий срок принятия решения о предоставлении муниципальной услуги составляет 30 дней со дня обращения за муниципальной услугой. </w:t>
      </w:r>
    </w:p>
    <w:p w:rsidR="00C00C40" w:rsidRDefault="00C00C40" w:rsidP="00C00C40">
      <w:pPr>
        <w:ind w:firstLine="567"/>
        <w:jc w:val="both"/>
      </w:pPr>
      <w:r>
        <w:t>При консультировании по телефону - в момент обращения, если в обращении заинтересованного лица факты и обстоятельства являются очевидными и не требуют дополнительной проверки. В остальных случаях назначается другое удобное для заявителя время устной консультации по существу поставленного вопроса.</w:t>
      </w:r>
    </w:p>
    <w:p w:rsidR="00C00C40" w:rsidRDefault="00C00C40" w:rsidP="00C00C40">
      <w:pPr>
        <w:ind w:firstLine="567"/>
        <w:jc w:val="both"/>
      </w:pPr>
      <w:r>
        <w:t>При проведении личного приема - в ходе личного приема, если изложенные в устном запросе факты и обстоятельства не требуют дополнительной проверки. В остальных случаях заявителю предлагается изложить вопрос о предоставлении информации о порядке предоставления жилищно-коммунальных услуг в письменной форме для последующей подготовки письменного ответа по существу поставленных в обращении вопросов.</w:t>
      </w:r>
    </w:p>
    <w:p w:rsidR="00C00C40" w:rsidRDefault="00C00C40" w:rsidP="00C00C40">
      <w:pPr>
        <w:jc w:val="both"/>
      </w:pPr>
      <w:r>
        <w:tab/>
        <w:t>При получении обращения в письменной форме - в срок, не превышающий 30 дней со дня регистрации обращения в письменной форме. Если для предоставления муниципальной услуги необходимо истребование дополнительных материалов, обязательных для рассмотрения обращения, должностное или уполномоченное лицо продлевает срок рассмотрения обращения не более чем на 30 дней, уведомив заявителя о продлении срока в письменной форме почтовым отправлением.</w:t>
      </w:r>
    </w:p>
    <w:p w:rsidR="00C00C40" w:rsidRDefault="00C00C40" w:rsidP="00C00C40">
      <w:pPr>
        <w:jc w:val="both"/>
      </w:pPr>
      <w:r>
        <w:tab/>
        <w:t xml:space="preserve">При получении обращения о предоставлении информации о порядке предоставления жилищно-коммунальных услуг в электронном виде - в срок, не превышающий 30 дней со дня регистрации обращения в электронном </w:t>
      </w:r>
      <w:r>
        <w:lastRenderedPageBreak/>
        <w:t>виде. В случае направления запроса о получении документов, необходимых для рассмотрения обращения, должностное или уполномоченное лицо продлевает срок рассмотрения обращения не более чем на 30 дней, уведомив заявителя по электронной почте о продлении срока.</w:t>
      </w:r>
    </w:p>
    <w:p w:rsidR="00C00C40" w:rsidRDefault="00C00C40" w:rsidP="00C00C40">
      <w:pPr>
        <w:jc w:val="both"/>
      </w:pPr>
      <w:r>
        <w:tab/>
      </w:r>
      <w:proofErr w:type="gramStart"/>
      <w:r>
        <w:t>Обращение в письменной форме, по почте или в электронном виде, содержащее вопросы, решение которых не входит в компетенцию отдела,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заявителя, направившего обращение, о переадресации обращения.</w:t>
      </w:r>
      <w:proofErr w:type="gramEnd"/>
    </w:p>
    <w:p w:rsidR="00C00C40" w:rsidRDefault="00C00C40" w:rsidP="00C00C40">
      <w:pPr>
        <w:jc w:val="both"/>
      </w:pPr>
      <w:r>
        <w:tab/>
        <w:t>Обращение заявителя о предоставлении информации о порядке предоставления жилищно-коммунальных услуг считается разрешенным, если рассмотрены все поставленные в нем вопросы, приняты необходимые меры и заявителю дан ответ в письменной, устной форме или в электронном виде (по желанию заявителя) в течение 30 дней со дня регистрации обращения.</w:t>
      </w:r>
    </w:p>
    <w:p w:rsidR="00C00C40" w:rsidRDefault="00C00C40" w:rsidP="00C00C40">
      <w:pPr>
        <w:jc w:val="both"/>
      </w:pPr>
      <w:r>
        <w:t>2.4.2. Сроки прохождения отдельных административных процедур, необходимых для предоставления муниципальной услуги, указаны в разделе 3 настоящего административного регламента.</w:t>
      </w:r>
    </w:p>
    <w:p w:rsidR="00C00C40" w:rsidRDefault="00C00C40" w:rsidP="00C00C40">
      <w:pPr>
        <w:jc w:val="both"/>
      </w:pPr>
      <w:r>
        <w:t>2.4.3. Срок выдачи (направления) заявителю документов, являющихся результатом предоставления муниципальной услуги, составляет 30 рабочих дней.</w:t>
      </w:r>
    </w:p>
    <w:p w:rsidR="00C00C40" w:rsidRDefault="00C00C40" w:rsidP="00C00C40">
      <w:pPr>
        <w:jc w:val="both"/>
      </w:pPr>
      <w:r>
        <w:t>2.5. Правовые основания для предоставления муниципальной услуги</w:t>
      </w:r>
    </w:p>
    <w:p w:rsidR="00C00C40" w:rsidRDefault="00C00C40" w:rsidP="00C00C40">
      <w:pPr>
        <w:jc w:val="both"/>
      </w:pPr>
      <w:r>
        <w:t xml:space="preserve">Предоставление муниципальной услуги осуществляется в соответствии </w:t>
      </w:r>
      <w:proofErr w:type="gramStart"/>
      <w:r>
        <w:t>с</w:t>
      </w:r>
      <w:proofErr w:type="gramEnd"/>
      <w:r>
        <w:t xml:space="preserve">: </w:t>
      </w:r>
    </w:p>
    <w:p w:rsidR="00C00C40" w:rsidRDefault="00C00C40" w:rsidP="00C00C40">
      <w:pPr>
        <w:ind w:firstLine="709"/>
        <w:jc w:val="both"/>
      </w:pPr>
      <w:r>
        <w:t xml:space="preserve">- Жилищным кодексом Российской Федерации; </w:t>
      </w:r>
    </w:p>
    <w:p w:rsidR="00C00C40" w:rsidRDefault="00C00C40" w:rsidP="00C00C40">
      <w:pPr>
        <w:ind w:firstLine="709"/>
        <w:jc w:val="both"/>
      </w:pPr>
      <w:r>
        <w:t xml:space="preserve">- Федеральным законом от 06.10.2003 №131-ФЗ «Об общих принципах организации местного самоуправления в Российской Федерации»; </w:t>
      </w:r>
    </w:p>
    <w:p w:rsidR="00C00C40" w:rsidRDefault="00C00C40" w:rsidP="00C00C40">
      <w:pPr>
        <w:ind w:firstLine="709"/>
        <w:jc w:val="both"/>
      </w:pPr>
      <w:r>
        <w:t xml:space="preserve">- Федеральным законом от 27.07.2010 № 210-ФЗ «Об организации предоставления государственных и муниципальных услуг»; </w:t>
      </w:r>
    </w:p>
    <w:p w:rsidR="00C00C40" w:rsidRDefault="00C00C40" w:rsidP="00C00C40">
      <w:pPr>
        <w:ind w:firstLine="709"/>
        <w:jc w:val="both"/>
      </w:pPr>
      <w:r>
        <w:t xml:space="preserve">- Федеральным законом от 09.02.2009 № 8-ФЗ «Об обеспечении доступа к информации о деятельности государственных органов и органов местного самоуправления»; </w:t>
      </w:r>
    </w:p>
    <w:p w:rsidR="00C00C40" w:rsidRDefault="00C00C40" w:rsidP="00C00C40">
      <w:pPr>
        <w:ind w:firstLine="709"/>
        <w:jc w:val="both"/>
      </w:pPr>
      <w:r>
        <w:t xml:space="preserve">- Федеральным законом от 02.05.2006 № 59-ФЗ «О порядке рассмотрения обращений граждан Российской Федерации»; </w:t>
      </w:r>
    </w:p>
    <w:p w:rsidR="00C00C40" w:rsidRDefault="00C00C40" w:rsidP="00C00C40">
      <w:pPr>
        <w:ind w:firstLine="709"/>
        <w:jc w:val="both"/>
      </w:pPr>
      <w:r>
        <w:t xml:space="preserve">- Федеральным законом от 30.12.2004 № 210-ФЗ «Об основах регулирования тарифов организаций коммунального комплекса»; </w:t>
      </w:r>
    </w:p>
    <w:p w:rsidR="00C00C40" w:rsidRDefault="00C00C40" w:rsidP="00C00C40">
      <w:pPr>
        <w:ind w:firstLine="709"/>
        <w:jc w:val="both"/>
      </w:pPr>
      <w:r>
        <w:t xml:space="preserve">- Постановлением Правительства Российской Федерации от 15.06.2009 № 478 «О единой системе информационно-справочной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информационно-телекоммуникационной сети Интернет»; </w:t>
      </w:r>
    </w:p>
    <w:p w:rsidR="00C00C40" w:rsidRDefault="00C00C40" w:rsidP="00C00C40">
      <w:pPr>
        <w:ind w:firstLine="709"/>
        <w:jc w:val="both"/>
      </w:pPr>
      <w:proofErr w:type="gramStart"/>
      <w:r>
        <w:t xml:space="preserve">- Постановлением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w:t>
      </w:r>
      <w:r>
        <w:lastRenderedPageBreak/>
        <w:t xml:space="preserve">доме ненадлежащего качества и (или) с перерывами, превышающими установленную продолжительность»; </w:t>
      </w:r>
      <w:proofErr w:type="gramEnd"/>
    </w:p>
    <w:p w:rsidR="00C00C40" w:rsidRDefault="00C00C40" w:rsidP="00C00C40">
      <w:pPr>
        <w:ind w:firstLine="709"/>
        <w:jc w:val="both"/>
      </w:pPr>
      <w:r>
        <w:t xml:space="preserve">- Постановлением Правительства Российской Федерации от 06.05.2011 № 354 « О предоставлении коммунальных услуг собственникам и пользователям помещений в многоквартирных домах и жилых домов»; </w:t>
      </w:r>
    </w:p>
    <w:p w:rsidR="00C00C40" w:rsidRDefault="00C00C40" w:rsidP="00C00C40">
      <w:pPr>
        <w:ind w:firstLine="709"/>
        <w:jc w:val="both"/>
      </w:pPr>
      <w:r>
        <w:t xml:space="preserve">- Постановлением Правительства Российской Федерации от 14.07.2008 № 520 «Об основах ценообразования и порядке регулирования тарифов, надбавок и предельных индексов в сфере деятельности организаций коммунального комплекса»; </w:t>
      </w:r>
    </w:p>
    <w:p w:rsidR="00C00C40" w:rsidRDefault="00C00C40" w:rsidP="00C00C40">
      <w:pPr>
        <w:ind w:firstLine="709"/>
        <w:jc w:val="both"/>
      </w:pPr>
      <w:r>
        <w:t xml:space="preserve">- Постановлением Правительства Российской Федерации от 23.05.2006 № 306 «Об утверждении Правил установления и определения нормативов потребления коммунальных услуг»; </w:t>
      </w:r>
    </w:p>
    <w:p w:rsidR="00C00C40" w:rsidRDefault="00C00C40" w:rsidP="00C00C40">
      <w:pPr>
        <w:ind w:firstLine="709"/>
        <w:jc w:val="both"/>
      </w:pPr>
      <w:r>
        <w:t xml:space="preserve">- распоряжением Правительства Российской Федерации от 25.04.2011 № 729-р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 </w:t>
      </w:r>
    </w:p>
    <w:p w:rsidR="00C00C40" w:rsidRDefault="00C00C40" w:rsidP="00C00C40">
      <w:pPr>
        <w:ind w:firstLine="567"/>
        <w:jc w:val="both"/>
      </w:pPr>
      <w:r>
        <w:t xml:space="preserve">  2.6. Перечень документов, необходимых для получения муниципальной услуги:</w:t>
      </w:r>
    </w:p>
    <w:p w:rsidR="00C00C40" w:rsidRDefault="00C00C40" w:rsidP="00C00C40">
      <w:pPr>
        <w:jc w:val="both"/>
      </w:pPr>
      <w:r>
        <w:tab/>
        <w:t>Для предоставления муниципальной услуги (в случае, если вопрос не может быть снять путем консультирования по телефону или в ходе личного приема) заявителю необходимо обратиться в письменном или электронном виде. В случае необходимости заявителем прикладываются документы, подтверждающие факты, изложенные в обращении.</w:t>
      </w:r>
    </w:p>
    <w:p w:rsidR="00C00C40" w:rsidRDefault="00C00C40" w:rsidP="00C00C40">
      <w:pPr>
        <w:jc w:val="both"/>
      </w:pPr>
      <w:r>
        <w:t>2.6.1.</w:t>
      </w:r>
      <w:r w:rsidRPr="001E2E57">
        <w:rPr>
          <w:rFonts w:ascii="Arial" w:eastAsia="Arial" w:hAnsi="Arial" w:cs="Arial"/>
        </w:rPr>
        <w:t xml:space="preserve"> </w:t>
      </w:r>
      <w:r>
        <w:t>Запрещается требовать от заявителя:</w:t>
      </w:r>
    </w:p>
    <w:p w:rsidR="00C00C40" w:rsidRDefault="00C00C40" w:rsidP="00C00C40">
      <w:pPr>
        <w:jc w:val="both"/>
      </w:pPr>
      <w:r>
        <w:tab/>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00C40" w:rsidRDefault="00C00C40" w:rsidP="00C00C40">
      <w:pPr>
        <w:jc w:val="both"/>
      </w:pPr>
      <w:r>
        <w:tab/>
      </w:r>
      <w:proofErr w:type="gramStart"/>
      <w: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t xml:space="preserve"> 6 статьи 7 Федерального закона "Об организации предоставления государственных и муниципальных услуг" № 210-ФЗ.</w:t>
      </w:r>
    </w:p>
    <w:p w:rsidR="00C00C40" w:rsidRDefault="00C00C40" w:rsidP="00C00C40">
      <w:pPr>
        <w:jc w:val="both"/>
      </w:pPr>
      <w:r>
        <w:t>2.7. Перечень оснований для отказа в приеме документов, необходимых для предоставления муниципальной услуги.</w:t>
      </w:r>
    </w:p>
    <w:p w:rsidR="00C00C40" w:rsidRDefault="00C00C40" w:rsidP="00C00C40">
      <w:r>
        <w:t>Основаниями для отказа в приеме документов являются:</w:t>
      </w:r>
    </w:p>
    <w:p w:rsidR="00C00C40" w:rsidRDefault="00C00C40" w:rsidP="00C00C40">
      <w:pPr>
        <w:jc w:val="both"/>
      </w:pPr>
      <w:r>
        <w:lastRenderedPageBreak/>
        <w:tab/>
        <w:t>- отсутствие у заявителей права на получение муниципальной услуги в соответствии с действующим законодательством.</w:t>
      </w:r>
    </w:p>
    <w:p w:rsidR="00C00C40" w:rsidRDefault="00C00C40" w:rsidP="00C00C40">
      <w:pPr>
        <w:jc w:val="both"/>
      </w:pPr>
      <w:r>
        <w:t>2.8. Основаниями для отказа в предоставлении муниципальной услуги</w:t>
      </w:r>
    </w:p>
    <w:p w:rsidR="00C00C40" w:rsidRDefault="00C00C40" w:rsidP="00C00C40">
      <w:pPr>
        <w:jc w:val="both"/>
      </w:pPr>
      <w:r>
        <w:t>являются:</w:t>
      </w:r>
    </w:p>
    <w:p w:rsidR="00C00C40" w:rsidRDefault="00C00C40" w:rsidP="00C00C40">
      <w:pPr>
        <w:jc w:val="both"/>
      </w:pPr>
      <w:r>
        <w:tab/>
        <w:t>1) несоответствие документов, предоставленных заявителем, требованиям законодательства о предоставлении муниципальной услуги;</w:t>
      </w:r>
    </w:p>
    <w:p w:rsidR="00C00C40" w:rsidRDefault="00C00C40" w:rsidP="00C00C40">
      <w:pPr>
        <w:jc w:val="both"/>
      </w:pPr>
      <w:r>
        <w:tab/>
        <w:t>2) письменное заявление заявителя об отказе в предоставлении муниципальной  услуги;</w:t>
      </w:r>
    </w:p>
    <w:p w:rsidR="00C00C40" w:rsidRPr="003346C3" w:rsidRDefault="00C00C40" w:rsidP="00C00C40">
      <w:pPr>
        <w:ind w:firstLine="709"/>
        <w:jc w:val="both"/>
        <w:rPr>
          <w:sz w:val="24"/>
          <w:szCs w:val="24"/>
        </w:rPr>
      </w:pPr>
      <w:r>
        <w:t>3) в обращении заявителя содержится вопрос, на который ему многократно давались письменные ответы по существу в связи с ранее направленными обращениями, при условии, что указанное обращение и ранее поступившее обращение направлялись в отдел. О непредставлении муниципальной услуги заявитель, направивший обращение, уведомляется в течение 30 дней.</w:t>
      </w:r>
    </w:p>
    <w:p w:rsidR="00C00C40" w:rsidRDefault="00C00C40" w:rsidP="00C00C40">
      <w:pPr>
        <w:ind w:firstLine="720"/>
        <w:jc w:val="both"/>
      </w:pPr>
      <w:r>
        <w:t>В случае наличия основания, указанного в подпункте 3 настоящего пункта, предоставление муниципальной услуги приостанавливается до момента предоставления заявителем документов, подтверждающих выполнение условий предоставления государственной поддержки (в соответствии с подпунктом 6 пункта 2 административного регламента). Срок приостановления предоставления муниципальной услуги не более 14 дней.</w:t>
      </w:r>
    </w:p>
    <w:p w:rsidR="00C00C40" w:rsidRDefault="00C00C40" w:rsidP="00C00C40">
      <w:pPr>
        <w:jc w:val="both"/>
      </w:pPr>
      <w:r>
        <w:t>2.9. Размер платы, взимаемой с заявителя при предоставлении услуг, которые являются необходимыми и обязательными для предоставления государственной услуги: услуги являются бесплатными.</w:t>
      </w:r>
    </w:p>
    <w:p w:rsidR="00C00C40" w:rsidRDefault="00C00C40" w:rsidP="00C00C40">
      <w:pPr>
        <w:jc w:val="both"/>
      </w:pPr>
      <w:r>
        <w:t>2.10. Максимальное время ожидания в очереди при подаче заявления о предоставлении муниципальной услуги не может превышать 30 минут.</w:t>
      </w:r>
    </w:p>
    <w:p w:rsidR="00C00C40" w:rsidRDefault="00C00C40" w:rsidP="00C00C40">
      <w:pPr>
        <w:tabs>
          <w:tab w:val="num" w:pos="432"/>
        </w:tabs>
        <w:ind w:left="567"/>
        <w:jc w:val="both"/>
      </w:pPr>
      <w:r>
        <w:t xml:space="preserve">2.11. Срок и порядок регистрации запроса заявителя о предоставлении муниципальной услуги: </w:t>
      </w:r>
    </w:p>
    <w:p w:rsidR="00C00C40" w:rsidRDefault="00C00C40" w:rsidP="00C00C40">
      <w:pPr>
        <w:tabs>
          <w:tab w:val="num" w:pos="0"/>
        </w:tabs>
        <w:jc w:val="both"/>
      </w:pPr>
      <w:r>
        <w:t xml:space="preserve">Срок регистрации запроса заявителя о предоставлении муниципальной услуги – один день с момента обращения заявителя (при личном обращении); один день со дня поступления письменной корреспонденции (почтой), один день со дня поступления запроса через электронные каналы связи (электронной почтой); </w:t>
      </w:r>
    </w:p>
    <w:p w:rsidR="00C00C40" w:rsidRDefault="00C00C40" w:rsidP="00C00C40">
      <w:pPr>
        <w:jc w:val="both"/>
      </w:pPr>
      <w:r>
        <w:t>2.12. Требования к помещениям, в которых предоставляется муниципальная услуга:</w:t>
      </w:r>
    </w:p>
    <w:p w:rsidR="00C00C40" w:rsidRDefault="00C00C40" w:rsidP="00C00C40">
      <w:pPr>
        <w:jc w:val="both"/>
      </w:pPr>
      <w:r>
        <w:t>2.12.1. В Администрации прием заявителей осуществляется в специально предусмотренных помещениях, включающих места для ожидания, получения информации, приема заявителей, заполнения необходимых документов, в которых обеспечивается:</w:t>
      </w:r>
    </w:p>
    <w:p w:rsidR="00C00C40" w:rsidRDefault="00C00C40" w:rsidP="00C00C40">
      <w:pPr>
        <w:jc w:val="both"/>
      </w:pPr>
      <w:r>
        <w:t>- соблюдение санитарно-эпидемиологических правил и нормативов, правил противопожарной безопасности;</w:t>
      </w:r>
    </w:p>
    <w:p w:rsidR="00C00C40" w:rsidRDefault="00C00C40" w:rsidP="00C00C40">
      <w:pPr>
        <w:jc w:val="both"/>
      </w:pPr>
      <w:r>
        <w:t>- оборудование местами общественного пользования (туалеты) и местами для хранения верхней одежды.</w:t>
      </w:r>
    </w:p>
    <w:p w:rsidR="00C00C40" w:rsidRDefault="00C00C40" w:rsidP="00C00C40">
      <w:pPr>
        <w:jc w:val="both"/>
      </w:pPr>
      <w:r>
        <w:t>2.12.2. Требования к местам для ожидания:</w:t>
      </w:r>
    </w:p>
    <w:p w:rsidR="00C00C40" w:rsidRDefault="00C00C40" w:rsidP="00C00C40">
      <w:pPr>
        <w:jc w:val="both"/>
      </w:pPr>
      <w:r>
        <w:t xml:space="preserve">        - места для ожидания оборудуются стульями и (или) кресельными секциями, и (или) скамьями;</w:t>
      </w:r>
    </w:p>
    <w:p w:rsidR="00C00C40" w:rsidRDefault="00C00C40" w:rsidP="00C00C40">
      <w:pPr>
        <w:jc w:val="both"/>
      </w:pPr>
      <w:r>
        <w:lastRenderedPageBreak/>
        <w:tab/>
        <w:t>- места для ожидания находятся в холле (зале) или ином специально приспособленном помещении;</w:t>
      </w:r>
    </w:p>
    <w:p w:rsidR="00C00C40" w:rsidRDefault="00C00C40" w:rsidP="00C00C40">
      <w:pPr>
        <w:jc w:val="both"/>
      </w:pPr>
      <w:r>
        <w:tab/>
        <w:t>- в местах для ожидания предусматриваются места для получения информации о муниципальной услуге.</w:t>
      </w:r>
    </w:p>
    <w:p w:rsidR="00C00C40" w:rsidRDefault="00C00C40" w:rsidP="00C00C40">
      <w:pPr>
        <w:jc w:val="both"/>
      </w:pPr>
      <w:r>
        <w:t>2.12.3. Требования к местам для получения информации о муниципальной услуге:</w:t>
      </w:r>
    </w:p>
    <w:p w:rsidR="00C00C40" w:rsidRDefault="00C00C40" w:rsidP="00C00C40">
      <w:pPr>
        <w:jc w:val="both"/>
      </w:pPr>
      <w:r>
        <w:tab/>
        <w:t>- 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C00C40" w:rsidRDefault="00C00C40" w:rsidP="00C00C40">
      <w:pPr>
        <w:jc w:val="both"/>
      </w:pPr>
      <w:r>
        <w:tab/>
        <w:t xml:space="preserve">- 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 </w:t>
      </w:r>
    </w:p>
    <w:p w:rsidR="00C00C40" w:rsidRDefault="00C00C40" w:rsidP="00C00C40">
      <w:pPr>
        <w:jc w:val="both"/>
      </w:pPr>
      <w:r>
        <w:tab/>
        <w:t xml:space="preserve">- </w:t>
      </w:r>
      <w:proofErr w:type="gramStart"/>
      <w:r>
        <w:t>и</w:t>
      </w:r>
      <w:proofErr w:type="gramEnd"/>
      <w:r>
        <w:t>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C00C40" w:rsidRDefault="00C00C40" w:rsidP="00C00C40">
      <w:pPr>
        <w:jc w:val="both"/>
      </w:pPr>
      <w:r>
        <w:t>2.12.4. Требования к местам приема заявителей:</w:t>
      </w:r>
    </w:p>
    <w:p w:rsidR="00C00C40" w:rsidRDefault="00C00C40" w:rsidP="00C00C40">
      <w:pPr>
        <w:jc w:val="both"/>
      </w:pPr>
      <w:r>
        <w:tab/>
        <w:t>- прием заявителей, заполнение заявлений о предоставлении муниципальной услуги осуществляется в служебных кабинетах или иных специально отведенных местах, которые оборудуются вывесками с указанием номера и наименования кабинета или указателями, содержащими информацию о назначении места для приема заявителя.</w:t>
      </w:r>
    </w:p>
    <w:p w:rsidR="00C00C40" w:rsidRDefault="00C00C40" w:rsidP="00C00C40">
      <w:pPr>
        <w:jc w:val="both"/>
      </w:pPr>
      <w:r>
        <w:tab/>
        <w:t xml:space="preserve">- </w:t>
      </w:r>
      <w:proofErr w:type="gramStart"/>
      <w:r>
        <w:t>с</w:t>
      </w:r>
      <w:proofErr w:type="gramEnd"/>
      <w:r>
        <w:t>пециалисты, осуществляющие прием заявителей, обеспечиваются личными и (или) настольными идентификационными карточками.</w:t>
      </w:r>
    </w:p>
    <w:p w:rsidR="00C00C40" w:rsidRDefault="00C00C40" w:rsidP="00C00C40">
      <w:pPr>
        <w:jc w:val="both"/>
      </w:pPr>
      <w:r>
        <w:tab/>
        <w:t xml:space="preserve">- </w:t>
      </w:r>
      <w:proofErr w:type="gramStart"/>
      <w:r>
        <w:t>р</w:t>
      </w:r>
      <w:proofErr w:type="gramEnd"/>
      <w:r>
        <w:t>абочее место специалиста, осуществляющего прием заявителей, оборудовано персональным компьютером и печатающим устройством;</w:t>
      </w:r>
    </w:p>
    <w:p w:rsidR="00C00C40" w:rsidRDefault="00C00C40" w:rsidP="00C00C40">
      <w:pPr>
        <w:jc w:val="both"/>
      </w:pPr>
      <w:r>
        <w:tab/>
        <w:t>- в целях обеспечения конфиденциальности сведений одновременное консультирование и (или) прием двух и более посетителей одним специалистом не допускается;</w:t>
      </w:r>
    </w:p>
    <w:p w:rsidR="00C00C40" w:rsidRDefault="00C00C40" w:rsidP="00C00C40">
      <w:pPr>
        <w:jc w:val="both"/>
      </w:pPr>
      <w:r>
        <w:tab/>
        <w:t>-места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w:t>
      </w:r>
    </w:p>
    <w:p w:rsidR="00C00C40" w:rsidRDefault="00C00C40" w:rsidP="00C00C40">
      <w:pPr>
        <w:tabs>
          <w:tab w:val="num" w:pos="0"/>
        </w:tabs>
        <w:jc w:val="both"/>
      </w:pPr>
      <w:r>
        <w:t>2.13. Показатели качества и доступности предоставления муниципальной услуги:                                                                                                                             2.13.1. Показатели качества муниципальной услуги:</w:t>
      </w:r>
    </w:p>
    <w:p w:rsidR="00C00C40" w:rsidRDefault="00C00C40" w:rsidP="00C00C40">
      <w:pPr>
        <w:jc w:val="both"/>
      </w:pPr>
      <w:r>
        <w:tab/>
        <w:t>1)  выполнение должностными лицами, сотрудниками  администрации Бурмистровского сельсовета предусмотренных законодательством Российской Федерации требований, правил и норм, а также соблюдение последовательности административных процедур и сроков их исполнения при предоставлении муниципальной услуги;</w:t>
      </w:r>
    </w:p>
    <w:p w:rsidR="00C00C40" w:rsidRDefault="00C00C40" w:rsidP="00C00C40">
      <w:pPr>
        <w:jc w:val="both"/>
      </w:pPr>
      <w:r>
        <w:tab/>
        <w:t>2) отсутствие обоснованных жалоб на действия (бездействие) должностных лиц, сотрудников администрации Бурмистровского сельсовета при предоставлении муниципальной услуги.</w:t>
      </w:r>
    </w:p>
    <w:p w:rsidR="00C00C40" w:rsidRDefault="00C00C40" w:rsidP="00C00C40">
      <w:pPr>
        <w:jc w:val="both"/>
      </w:pPr>
      <w:r>
        <w:lastRenderedPageBreak/>
        <w:t>2.13.2. Показатели доступности предоставления муниципальной услуги:</w:t>
      </w:r>
    </w:p>
    <w:p w:rsidR="00C00C40" w:rsidRPr="00D13642" w:rsidRDefault="00C00C40" w:rsidP="00C00C40">
      <w:pPr>
        <w:pStyle w:val="a7"/>
        <w:spacing w:before="0" w:beforeAutospacing="0" w:after="0" w:afterAutospacing="0"/>
        <w:ind w:firstLine="720"/>
        <w:jc w:val="both"/>
        <w:rPr>
          <w:sz w:val="28"/>
        </w:rPr>
      </w:pPr>
      <w:r w:rsidRPr="00D13642">
        <w:rPr>
          <w:color w:val="auto"/>
        </w:rPr>
        <w:t>1)</w:t>
      </w:r>
      <w:r w:rsidRPr="00A22C00">
        <w:rPr>
          <w:color w:val="FF0000"/>
        </w:rPr>
        <w:t xml:space="preserve"> </w:t>
      </w:r>
      <w:r w:rsidRPr="00A86E5C">
        <w:rPr>
          <w:sz w:val="28"/>
        </w:rPr>
        <w:t>Муниципальная услуга определяется двумя основными характеристиками: доступностью и качеством, представляющими собой совокупность количественных и качественных параметров, позволяющих измерять, учитывать, контролировать и оценивать результат предоставления муниципальной услуги.</w:t>
      </w:r>
    </w:p>
    <w:p w:rsidR="00C00C40" w:rsidRDefault="00C00C40" w:rsidP="00C00C40">
      <w:pPr>
        <w:jc w:val="both"/>
      </w:pPr>
      <w:r>
        <w:tab/>
        <w:t>2)  открытость и доступность информации о порядке и стандарте предоставления муниципальной услуги, об образцах оформления документов, необходимых для предоставления государственной поддержки, размещенных на информационных стендах, на Интернет-ресурсе администрации Бурмистровского сельсовета;</w:t>
      </w:r>
    </w:p>
    <w:p w:rsidR="00C00C40" w:rsidRDefault="00C00C40" w:rsidP="00C00C40">
      <w:pPr>
        <w:jc w:val="both"/>
      </w:pPr>
      <w:r>
        <w:tab/>
        <w:t>3) средства государственной поддержки перечисляются с использованием автоматизированных систем, без участия заявителя;</w:t>
      </w:r>
    </w:p>
    <w:p w:rsidR="00C00C40" w:rsidRDefault="00C00C40" w:rsidP="00C00C40">
      <w:pPr>
        <w:jc w:val="both"/>
      </w:pPr>
      <w:r>
        <w:tab/>
        <w:t>4)  пешеходная доступность от остановок общественного транспорта до здания администрации сельсовета;</w:t>
      </w:r>
    </w:p>
    <w:p w:rsidR="00C00C40" w:rsidRDefault="00C00C40" w:rsidP="00C00C40">
      <w:pPr>
        <w:jc w:val="both"/>
      </w:pPr>
      <w:r>
        <w:tab/>
        <w:t>5)  количество взаимодействий заявителя с должностными лицами при предоставлении муниципальной услуги и их продолжительность;</w:t>
      </w:r>
    </w:p>
    <w:p w:rsidR="00C00C40" w:rsidRDefault="00C00C40" w:rsidP="00C00C40">
      <w:pPr>
        <w:jc w:val="both"/>
      </w:pPr>
      <w:r>
        <w:tab/>
        <w:t xml:space="preserve">6)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 </w:t>
      </w:r>
    </w:p>
    <w:p w:rsidR="00C00C40" w:rsidRDefault="00C00C40" w:rsidP="00C00C40">
      <w:pPr>
        <w:ind w:left="1069"/>
        <w:jc w:val="center"/>
      </w:pPr>
    </w:p>
    <w:p w:rsidR="00C00C40" w:rsidRDefault="00C00C40" w:rsidP="00C00C40">
      <w:pPr>
        <w:tabs>
          <w:tab w:val="num" w:pos="432"/>
        </w:tabs>
        <w:ind w:left="567"/>
        <w:jc w:val="center"/>
        <w:rPr>
          <w:b/>
        </w:rPr>
      </w:pPr>
      <w:r>
        <w:rPr>
          <w:b/>
        </w:rPr>
        <w:t xml:space="preserve">3. </w:t>
      </w:r>
      <w:r w:rsidRPr="00255AE0">
        <w:rPr>
          <w:b/>
        </w:rPr>
        <w:t>Состав, последовательность и сроки выполнения административных процедур (действий), треб</w:t>
      </w:r>
      <w:r>
        <w:rPr>
          <w:b/>
        </w:rPr>
        <w:t xml:space="preserve">ования </w:t>
      </w:r>
    </w:p>
    <w:p w:rsidR="00C00C40" w:rsidRPr="00255AE0" w:rsidRDefault="00C00C40" w:rsidP="00C00C40">
      <w:pPr>
        <w:tabs>
          <w:tab w:val="num" w:pos="0"/>
        </w:tabs>
        <w:ind w:left="567"/>
        <w:jc w:val="center"/>
        <w:rPr>
          <w:b/>
        </w:rPr>
      </w:pPr>
      <w:r w:rsidRPr="00255AE0">
        <w:rPr>
          <w:b/>
        </w:rPr>
        <w:t>к порядку их выполнения</w:t>
      </w:r>
    </w:p>
    <w:p w:rsidR="00C00C40" w:rsidRDefault="00C00C40" w:rsidP="00C00C40">
      <w:pPr>
        <w:tabs>
          <w:tab w:val="num" w:pos="0"/>
        </w:tabs>
        <w:jc w:val="both"/>
      </w:pPr>
      <w:r>
        <w:t>3.1. Предоставление муниципальной услуги состоит из следующей последовательности административных процедур:</w:t>
      </w:r>
    </w:p>
    <w:p w:rsidR="00C00C40" w:rsidRDefault="00C00C40" w:rsidP="00C00C40">
      <w:pPr>
        <w:jc w:val="both"/>
      </w:pPr>
      <w:r>
        <w:tab/>
        <w:t>- прием обращений по вопросу предоставления муниципальной услуги;</w:t>
      </w:r>
    </w:p>
    <w:p w:rsidR="00C00C40" w:rsidRDefault="00C00C40" w:rsidP="00C00C40">
      <w:pPr>
        <w:jc w:val="both"/>
      </w:pPr>
      <w:r>
        <w:tab/>
        <w:t>- рассмотрение обращений на предоставление муниципальной услуги заявителей;</w:t>
      </w:r>
    </w:p>
    <w:p w:rsidR="00C00C40" w:rsidRDefault="00C00C40" w:rsidP="00C00C40">
      <w:pPr>
        <w:jc w:val="both"/>
      </w:pPr>
      <w:r>
        <w:tab/>
        <w:t>- подготовка ответа на обращение по предоставлению муниципальной услуги.</w:t>
      </w:r>
    </w:p>
    <w:p w:rsidR="00C00C40" w:rsidRDefault="00C00C40" w:rsidP="00C00C40">
      <w:pPr>
        <w:jc w:val="both"/>
        <w:rPr>
          <w:color w:val="auto"/>
        </w:rPr>
      </w:pPr>
      <w:r>
        <w:rPr>
          <w:color w:val="auto"/>
        </w:rPr>
        <w:tab/>
        <w:t>Блок-схема предоставления муниципальной услуги приведена в приложении № 1 к настоящему административному регламенту.</w:t>
      </w:r>
    </w:p>
    <w:p w:rsidR="00C00C40" w:rsidRPr="0029077A" w:rsidRDefault="00C00C40" w:rsidP="00C00C40">
      <w:pPr>
        <w:jc w:val="both"/>
        <w:rPr>
          <w:color w:val="auto"/>
        </w:rPr>
      </w:pPr>
      <w:r>
        <w:t xml:space="preserve">3.2. Прием обращений по вопросу предоставления муниципальной услуги </w:t>
      </w:r>
    </w:p>
    <w:p w:rsidR="00C00C40" w:rsidRDefault="00C00C40" w:rsidP="00C00C40">
      <w:pPr>
        <w:jc w:val="both"/>
      </w:pPr>
      <w:r>
        <w:t>3.2.1. Основанием для начала административной процедуры по приему обращения является личное обращение заявителя с изложенными вопросами в письменной форме и документами.</w:t>
      </w:r>
    </w:p>
    <w:p w:rsidR="00C00C40" w:rsidRDefault="00C00C40" w:rsidP="00C00C40">
      <w:pPr>
        <w:jc w:val="both"/>
      </w:pPr>
      <w:r>
        <w:tab/>
        <w:t>Специалист отдела, осуществляющий прием документов, устанавливает предмет обращения, личность заявителя, проверяет наличие всех необходимых документов.</w:t>
      </w:r>
    </w:p>
    <w:p w:rsidR="00C00C40" w:rsidRDefault="00C00C40" w:rsidP="00C00C40">
      <w:pPr>
        <w:jc w:val="both"/>
      </w:pPr>
      <w:r>
        <w:tab/>
        <w:t>При отсутствии необходимых документов, неправильном заполнении заявления устно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меры по их устранению.</w:t>
      </w:r>
    </w:p>
    <w:p w:rsidR="00C00C40" w:rsidRDefault="00C00C40" w:rsidP="00C00C40">
      <w:pPr>
        <w:jc w:val="both"/>
      </w:pPr>
      <w:r>
        <w:lastRenderedPageBreak/>
        <w:tab/>
        <w:t>Если недостатки, препятствующие приему документов, допустимо устранить в ходе приема, они устраняются незамедлительно. Если устранить недостаток в ходе приема не представляется возможным, заявителю назначается другое удобное для него время.</w:t>
      </w:r>
    </w:p>
    <w:p w:rsidR="00C00C40" w:rsidRDefault="00C00C40" w:rsidP="00C00C40">
      <w:pPr>
        <w:jc w:val="both"/>
      </w:pPr>
      <w:r>
        <w:tab/>
        <w:t>Специалист, принявший документы, по просьбе обратившегося заявителя выдает расписку о получении обращения с указанием даты приема и количества принятых листов.</w:t>
      </w:r>
    </w:p>
    <w:p w:rsidR="00C00C40" w:rsidRDefault="00C00C40" w:rsidP="00C00C40">
      <w:pPr>
        <w:jc w:val="both"/>
      </w:pPr>
      <w:r>
        <w:tab/>
        <w:t>Результатом выполнения административной процедуры является прием обращения и необходимых документов для подготовки ответа по существу поставленных вопросов.</w:t>
      </w:r>
    </w:p>
    <w:p w:rsidR="00C00C40" w:rsidRDefault="00C00C40" w:rsidP="00C00C40">
      <w:pPr>
        <w:jc w:val="both"/>
      </w:pPr>
      <w:r>
        <w:tab/>
        <w:t>Максимальный срок приема документов от заявителя специалистом отдела не может превышать 30 минут.</w:t>
      </w:r>
    </w:p>
    <w:p w:rsidR="00C00C40" w:rsidRDefault="00C00C40" w:rsidP="00C00C40">
      <w:pPr>
        <w:jc w:val="both"/>
      </w:pPr>
      <w:r>
        <w:t xml:space="preserve">3.2.2. Обращения заявителей по вопросу предоставления муниципальной услуги, поступающие по почте, факсу и в электронном виде, переводятся на бумажный носитель и далее исполняются как письменное обращение с обязательной регистрацией. </w:t>
      </w:r>
    </w:p>
    <w:p w:rsidR="00C00C40" w:rsidRDefault="00C00C40" w:rsidP="00C00C40">
      <w:pPr>
        <w:jc w:val="both"/>
      </w:pPr>
      <w:r>
        <w:t>3.3. Рассмотрение обращений на предоставление муниципальной услуги заявителей</w:t>
      </w:r>
    </w:p>
    <w:p w:rsidR="00C00C40" w:rsidRDefault="00C00C40" w:rsidP="00C00C40">
      <w:pPr>
        <w:jc w:val="both"/>
      </w:pPr>
      <w:r>
        <w:t>3.3.1. Основанием для начала административной процедуры по рассмотрению обращений является представление заявителем заявления и документов, необходимых для рассмотрения вопросов по существу.</w:t>
      </w:r>
    </w:p>
    <w:p w:rsidR="00C00C40" w:rsidRDefault="00C00C40" w:rsidP="00C00C40">
      <w:pPr>
        <w:jc w:val="both"/>
      </w:pPr>
      <w:r>
        <w:t>3.3.2. В процессе рассмотрения обращений специалист:</w:t>
      </w:r>
    </w:p>
    <w:p w:rsidR="00C00C40" w:rsidRDefault="00C00C40" w:rsidP="00C00C40">
      <w:pPr>
        <w:jc w:val="both"/>
      </w:pPr>
      <w:r>
        <w:tab/>
        <w:t>- запрашивает дополнительную информацию в исполнительных органах государственной власти, организациях, учреждениях;</w:t>
      </w:r>
    </w:p>
    <w:p w:rsidR="00C00C40" w:rsidRDefault="00C00C40" w:rsidP="00C00C40">
      <w:pPr>
        <w:jc w:val="both"/>
      </w:pPr>
      <w:r>
        <w:tab/>
        <w:t>- приглашает заявителя на беседу по телефону, факсу, посредством использования электронных сре</w:t>
      </w:r>
      <w:proofErr w:type="gramStart"/>
      <w:r>
        <w:t>дств св</w:t>
      </w:r>
      <w:proofErr w:type="gramEnd"/>
      <w:r>
        <w:t>язи, почтой. В случае отказа от приглашения на беседу, ответ на обращение подготавливается по существу рассмотренных вопросов с указанием на то, что недостаточность информации, обусловленной неявкой заявителя на личную беседу, может повлечь недостаточно детальное рассмотрение обращения. При этом в ответе на обращение перечисляются вопросы, факты и обстоятельства, по которым необходимо пояснение заявителя для всестороннего и полного разрешения вопросов, поставленных в обращении.</w:t>
      </w:r>
    </w:p>
    <w:p w:rsidR="00C00C40" w:rsidRDefault="00C00C40" w:rsidP="00C00C40">
      <w:pPr>
        <w:jc w:val="both"/>
      </w:pPr>
      <w:r>
        <w:t>3.3.3. При истребовании дополнительных документов и материалов у организаций срок рассмотрения обращений заявителей в письменной форме может быть продлен не более чем на 30 дней с уведомлением обратившегося заявителя и обоснованием необходимости продления сроков.</w:t>
      </w:r>
    </w:p>
    <w:p w:rsidR="00C00C40" w:rsidRDefault="00C00C40" w:rsidP="00C00C40">
      <w:pPr>
        <w:jc w:val="both"/>
      </w:pPr>
      <w:r>
        <w:t>3.3.4. Если вопрос, поставленный в заявлении, не входит в компетенцию отдела, то обращение в течение семи дней со дня регистрации направляется по принадлежности в орган или должностному лицу, в компетенцию которых входит решение поставленных в обращении вопросов, с уведомлением заявителя, направившего обращение, о переадресации обращения.</w:t>
      </w:r>
    </w:p>
    <w:p w:rsidR="00C00C40" w:rsidRDefault="00C00C40" w:rsidP="00C00C40">
      <w:pPr>
        <w:jc w:val="both"/>
      </w:pPr>
      <w:r>
        <w:t>3.3.5. Результатом рассмотрения обращения является разрешение поставленных в обращении вопросов и подготовка ответа заявителю.</w:t>
      </w:r>
    </w:p>
    <w:p w:rsidR="00C00C40" w:rsidRDefault="00C00C40" w:rsidP="00C00C40">
      <w:pPr>
        <w:jc w:val="both"/>
      </w:pPr>
      <w:r>
        <w:lastRenderedPageBreak/>
        <w:t>Максимальный срок подготовки ответа заявителю не должен превышать двадцати дней.</w:t>
      </w:r>
    </w:p>
    <w:p w:rsidR="00C00C40" w:rsidRDefault="00C00C40" w:rsidP="00C00C40">
      <w:pPr>
        <w:jc w:val="both"/>
      </w:pPr>
      <w:r>
        <w:t>3.4. Подготовка ответа на обращение по предоставлению муниципальной услуги</w:t>
      </w:r>
    </w:p>
    <w:p w:rsidR="00C00C40" w:rsidRDefault="00C00C40" w:rsidP="00C00C40">
      <w:pPr>
        <w:jc w:val="both"/>
      </w:pPr>
      <w:r>
        <w:t>3.4.1. Основанием для подготовки ответа на обращение заявителя является рассмотрение вопросов, указанных в обращении.</w:t>
      </w:r>
    </w:p>
    <w:p w:rsidR="00C00C40" w:rsidRDefault="00C00C40" w:rsidP="00C00C40">
      <w:pPr>
        <w:jc w:val="both"/>
      </w:pPr>
      <w:r>
        <w:tab/>
        <w:t>Ответы на обращения заявителей подписывает Глава администрации.</w:t>
      </w:r>
    </w:p>
    <w:p w:rsidR="00C00C40" w:rsidRDefault="00C00C40" w:rsidP="00C00C40">
      <w:pPr>
        <w:jc w:val="both"/>
      </w:pPr>
      <w:r>
        <w:tab/>
        <w:t>Максимальный срок нахождения документов на подписи у главы администрации  не должен превышать трех дней.</w:t>
      </w:r>
    </w:p>
    <w:p w:rsidR="00C00C40" w:rsidRDefault="00C00C40" w:rsidP="00C00C40">
      <w:pPr>
        <w:jc w:val="both"/>
      </w:pPr>
      <w:r>
        <w:t>3.4.2. Ответ на обращение, поступившие в электронном виде или по почте, направляется по адресу электронной почты или в письменной форме по почтовому адресу. По желанию заявителя ответ вручается лично.</w:t>
      </w:r>
    </w:p>
    <w:p w:rsidR="00C00C40" w:rsidRDefault="00C00C40" w:rsidP="00C00C40">
      <w:pPr>
        <w:jc w:val="both"/>
      </w:pPr>
      <w:r>
        <w:t>3.4.3. Подготовленные по результатам рассмотрения обращений ответы соответствуют следующим требованиям:</w:t>
      </w:r>
    </w:p>
    <w:p w:rsidR="00C00C40" w:rsidRDefault="00C00C40" w:rsidP="00C00C40">
      <w:pPr>
        <w:jc w:val="both"/>
      </w:pPr>
      <w:r>
        <w:tab/>
        <w:t>- в ответе содержится конкретная и четкая информация по всем вопросам, поставленным в обращении;</w:t>
      </w:r>
    </w:p>
    <w:p w:rsidR="00C00C40" w:rsidRDefault="00C00C40" w:rsidP="00C00C40">
      <w:pPr>
        <w:jc w:val="both"/>
      </w:pPr>
      <w:r>
        <w:tab/>
        <w:t>- если просьба, изложенная в обращении, не может быть решена положительно, то указывается, по каким причинам она не может быть удовлетворена;</w:t>
      </w:r>
    </w:p>
    <w:p w:rsidR="00C00C40" w:rsidRDefault="00C00C40" w:rsidP="00C00C40">
      <w:pPr>
        <w:jc w:val="both"/>
      </w:pPr>
      <w:r>
        <w:tab/>
        <w:t>- в ответе указывается, кому он направлен, дата отправки, регистрационный номер обращения, фамилия, имя, отчество и номер телефона исполнителя.</w:t>
      </w:r>
    </w:p>
    <w:p w:rsidR="00C00C40" w:rsidRDefault="00C00C40" w:rsidP="00C00C40">
      <w:pPr>
        <w:jc w:val="both"/>
      </w:pPr>
      <w:r>
        <w:t>3.4.4. Результатом административной процедуры по подготовке ответа на обращение, выполнения действия по оформлению ответа на обращение в письменной форме, по почте или в электронном виде является направление (вручение) ответа заявителю.</w:t>
      </w:r>
    </w:p>
    <w:p w:rsidR="00C00C40" w:rsidRDefault="00C00C40" w:rsidP="00C00C40">
      <w:pPr>
        <w:jc w:val="both"/>
      </w:pPr>
      <w:r>
        <w:t>3.4.5. Максимальный срок направления ответа заявителю не должен превышать трех дней.</w:t>
      </w:r>
    </w:p>
    <w:p w:rsidR="00C00C40" w:rsidRDefault="00C00C40" w:rsidP="00C00C40">
      <w:pPr>
        <w:jc w:val="both"/>
      </w:pPr>
    </w:p>
    <w:p w:rsidR="00C00C40" w:rsidRDefault="00C00C40" w:rsidP="00C00C40">
      <w:pPr>
        <w:jc w:val="center"/>
        <w:rPr>
          <w:b/>
        </w:rPr>
      </w:pPr>
      <w:r>
        <w:rPr>
          <w:b/>
        </w:rPr>
        <w:t xml:space="preserve">4. Порядок и формы </w:t>
      </w:r>
      <w:proofErr w:type="gramStart"/>
      <w:r>
        <w:rPr>
          <w:b/>
        </w:rPr>
        <w:t>контроля за</w:t>
      </w:r>
      <w:proofErr w:type="gramEnd"/>
      <w:r>
        <w:rPr>
          <w:b/>
        </w:rPr>
        <w:t xml:space="preserve"> совершением действий по предоставлению муниципальной услуги</w:t>
      </w:r>
    </w:p>
    <w:p w:rsidR="00C00C40" w:rsidRDefault="00C00C40" w:rsidP="00C00C40">
      <w:pPr>
        <w:jc w:val="both"/>
        <w:rPr>
          <w:b/>
        </w:rPr>
      </w:pPr>
      <w:r>
        <w:t xml:space="preserve">4.1. Текущий </w:t>
      </w:r>
      <w:proofErr w:type="gramStart"/>
      <w:r>
        <w:t>контроль за</w:t>
      </w:r>
      <w:proofErr w:type="gramEnd"/>
      <w:r>
        <w:t xml:space="preserve"> соблюдением и исполнением сотрудниками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Глава Бурмистровского сельсовета.</w:t>
      </w:r>
    </w:p>
    <w:p w:rsidR="00C00C40" w:rsidRDefault="00C00C40" w:rsidP="00C00C40">
      <w:pPr>
        <w:jc w:val="both"/>
        <w:rPr>
          <w:b/>
        </w:rPr>
      </w:pPr>
      <w:r>
        <w:t>4.2. Текущий контроль, осуществляется путем проведения плановых (один раз в год) и внеплановых проверок полноты и качества предоставления муниципальной услуги. Проверки проводятся на основании распоряжения Главы  Бурмистровского сельсовета.</w:t>
      </w:r>
    </w:p>
    <w:p w:rsidR="00C00C40" w:rsidRDefault="00C00C40" w:rsidP="00C00C40">
      <w:pPr>
        <w:jc w:val="both"/>
        <w:rPr>
          <w:b/>
        </w:rPr>
      </w:pPr>
      <w:r>
        <w:t>4.3. Ответственность за предоставление муниципальной услуги возлагается на Главу Бурмистровского сельсовета, который непосредственно принимает решение по вопросам предоставления муниципальной услуги.</w:t>
      </w:r>
    </w:p>
    <w:p w:rsidR="00C00C40" w:rsidRPr="0029077A" w:rsidRDefault="00C00C40" w:rsidP="00C00C40">
      <w:pPr>
        <w:jc w:val="both"/>
        <w:rPr>
          <w:b/>
        </w:rPr>
      </w:pPr>
      <w:r>
        <w:t xml:space="preserve">4.4. Ответственность за неисполнение, ненадлежащее исполнение возложенных обязанностей по предоставлению муниципальной услуги </w:t>
      </w:r>
      <w:r>
        <w:lastRenderedPageBreak/>
        <w:t>возлагается на сотрудников администрации Бурмистровского сельсовета в соответствии с Федеральным законом от 02.03.2007 № 25-ФЗ «О муниципальной службе в Российской Федерации» и Федеральным законом от 25 декабря 2008 года № 273-ФЗ «О противодействии коррупции».</w:t>
      </w:r>
    </w:p>
    <w:p w:rsidR="00C00C40" w:rsidRDefault="00C00C40" w:rsidP="00C00C40">
      <w:pPr>
        <w:tabs>
          <w:tab w:val="num" w:pos="0"/>
        </w:tabs>
        <w:ind w:firstLine="567"/>
        <w:jc w:val="both"/>
      </w:pPr>
    </w:p>
    <w:p w:rsidR="00C00C40" w:rsidRDefault="00C00C40" w:rsidP="00C00C40">
      <w:pPr>
        <w:jc w:val="center"/>
        <w:rPr>
          <w:b/>
        </w:rPr>
      </w:pPr>
      <w:r>
        <w:rPr>
          <w:b/>
        </w:rPr>
        <w:t>5. Досудебный (внесудебный) порядок обжалования решений и действий (бездействия) администрации, а также должностных лиц</w:t>
      </w:r>
    </w:p>
    <w:p w:rsidR="00C00C40" w:rsidRDefault="00C00C40" w:rsidP="00C00C40">
      <w:pPr>
        <w:jc w:val="both"/>
      </w:pPr>
      <w:r>
        <w:t>5.1. Заявители вправе обжаловать действия (бездействие) должностных лиц и специалистов, принимающих участие в предоставлении муниципальной услуги, а также решения, принимаемые такими лицами в ходе предоставления муниципальной услуги, в досудебном (внесудебном) порядке, в том числе в следующих случаях:</w:t>
      </w:r>
    </w:p>
    <w:p w:rsidR="00C00C40" w:rsidRDefault="00C00C40" w:rsidP="00C00C40">
      <w:pPr>
        <w:jc w:val="both"/>
      </w:pPr>
      <w:r>
        <w:t>1) нарушение срока регистрации запроса заявителя о предоставлении муниципальной услуги;</w:t>
      </w:r>
    </w:p>
    <w:p w:rsidR="00C00C40" w:rsidRDefault="00C00C40" w:rsidP="00C00C40">
      <w:pPr>
        <w:jc w:val="both"/>
      </w:pPr>
      <w:r>
        <w:t>2) нарушение срока предоставления муниципальной услуги;</w:t>
      </w:r>
    </w:p>
    <w:p w:rsidR="00C00C40" w:rsidRDefault="00C00C40" w:rsidP="00C00C40">
      <w:pPr>
        <w:jc w:val="both"/>
      </w:pPr>
      <w:r>
        <w:t>3) требование у заявителя документов, не предусмотренных настоящим административным регламентом для предоставления муниципальной услуги;</w:t>
      </w:r>
    </w:p>
    <w:p w:rsidR="00C00C40" w:rsidRDefault="00C00C40" w:rsidP="00C00C40">
      <w:pPr>
        <w:jc w:val="both"/>
      </w:pPr>
      <w:r>
        <w:t>4) отказ в приеме документов, предоставление которых предусмотрено настоящим административным регламентом, у заявителя;</w:t>
      </w:r>
    </w:p>
    <w:p w:rsidR="00C00C40" w:rsidRDefault="00C00C40" w:rsidP="00C00C40">
      <w:pPr>
        <w:jc w:val="both"/>
      </w:pPr>
      <w:r>
        <w:t>5) отказ в предоставлении муниципальной услуги, если основания отказа не предусмотрены настоящим административным регламентом;</w:t>
      </w:r>
    </w:p>
    <w:p w:rsidR="00C00C40" w:rsidRDefault="00C00C40" w:rsidP="00C00C40">
      <w:pPr>
        <w:jc w:val="both"/>
      </w:pPr>
      <w:r>
        <w:t>6) затребование с заявителя при предоставлении муниципальной услуги платы, не предусмотренной настоящим административным регламентом;</w:t>
      </w:r>
    </w:p>
    <w:p w:rsidR="00C00C40" w:rsidRDefault="00C00C40" w:rsidP="00C00C40">
      <w:pPr>
        <w:jc w:val="both"/>
      </w:pPr>
      <w:proofErr w:type="gramStart"/>
      <w: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00C40" w:rsidRDefault="00C00C40" w:rsidP="00C00C40">
      <w:pPr>
        <w:jc w:val="both"/>
      </w:pPr>
      <w:r>
        <w:t>5.2. </w:t>
      </w:r>
      <w:proofErr w:type="gramStart"/>
      <w:r>
        <w:t>Заявители вправе обратиться с жалобой на действия (бездействие) должностных лиц и специалистов, принимающих участие в предоставлении муниципальной услуги, а также решения, принимаемые такими лицами в ходе предоставления муниципальной услуги (далее – жалоба) в письменной форме лично или направить жалобу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w:t>
      </w:r>
      <w:proofErr w:type="gramEnd"/>
      <w:r>
        <w:t xml:space="preserve"> (</w:t>
      </w:r>
      <w:hyperlink r:id="rId5" w:history="1">
        <w:r>
          <w:rPr>
            <w:rStyle w:val="a5"/>
          </w:rPr>
          <w:t>www.gosuslugi.ru</w:t>
        </w:r>
        <w:proofErr w:type="gramStart"/>
      </w:hyperlink>
      <w:r>
        <w:t>) либо регионального портала государственных и муниципальных услуг (54.</w:t>
      </w:r>
      <w:proofErr w:type="spellStart"/>
      <w:r>
        <w:rPr>
          <w:lang w:val="en-US"/>
        </w:rPr>
        <w:t>gosuslugi</w:t>
      </w:r>
      <w:proofErr w:type="spellEnd"/>
      <w:r>
        <w:t>.</w:t>
      </w:r>
      <w:proofErr w:type="spellStart"/>
      <w:r>
        <w:rPr>
          <w:lang w:val="en-US"/>
        </w:rPr>
        <w:t>ru</w:t>
      </w:r>
      <w:proofErr w:type="spellEnd"/>
      <w:r>
        <w:t>), а также может быть принята при личном приеме заявителя.</w:t>
      </w:r>
      <w:proofErr w:type="gramEnd"/>
    </w:p>
    <w:p w:rsidR="00C00C40" w:rsidRDefault="00C00C40" w:rsidP="00C00C40">
      <w:pPr>
        <w:jc w:val="both"/>
      </w:pPr>
      <w:r>
        <w:t>5.2.1. Жалоба подается в письменной форме на бумажном носителе, в электронной форме в Администрацию. Заявители вправе обжаловать в досудебном (внесудебном) порядке действия (бездействие) и решения должностных лиц – главе Бурмистровского сельсовета.</w:t>
      </w:r>
    </w:p>
    <w:p w:rsidR="00C00C40" w:rsidRDefault="00C00C40" w:rsidP="00C00C40">
      <w:pPr>
        <w:jc w:val="both"/>
      </w:pPr>
      <w:r>
        <w:t>5.3. Жалоба должна содержать:</w:t>
      </w:r>
    </w:p>
    <w:p w:rsidR="00C00C40" w:rsidRDefault="00C00C40" w:rsidP="00C00C40">
      <w:pPr>
        <w:jc w:val="both"/>
      </w:pPr>
      <w:r>
        <w:t xml:space="preserve">1) наименование органа, предоставляющего муниципальную услугу, должностного лица органа, предоставляющего муниципальную услугу, либо </w:t>
      </w:r>
      <w:r>
        <w:lastRenderedPageBreak/>
        <w:t>Ф.И.О. или должность муниципального служащего, решения и действия (бездействие) которых обжалуются;</w:t>
      </w:r>
    </w:p>
    <w:p w:rsidR="00C00C40" w:rsidRDefault="00C00C40" w:rsidP="00C00C40">
      <w:pPr>
        <w:jc w:val="both"/>
      </w:pPr>
      <w:proofErr w:type="gramStart"/>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00C40" w:rsidRDefault="00C00C40" w:rsidP="00C00C40">
      <w:pPr>
        <w:jc w:val="both"/>
      </w:pPr>
      <w:r>
        <w:t>3) сведения об обжалуемых решениях и действиях (бездействии) Администрации, должностного лица либо муниципального служащего;</w:t>
      </w:r>
    </w:p>
    <w:p w:rsidR="00C00C40" w:rsidRDefault="00C00C40" w:rsidP="00C00C40">
      <w:pPr>
        <w:jc w:val="both"/>
      </w:pPr>
      <w: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C00C40" w:rsidRDefault="00C00C40" w:rsidP="00C00C40">
      <w:pPr>
        <w:jc w:val="both"/>
      </w:pPr>
      <w:r>
        <w:t>5) личную подпись заявителя и дату.</w:t>
      </w:r>
    </w:p>
    <w:p w:rsidR="00C00C40" w:rsidRDefault="00C00C40" w:rsidP="00C00C40">
      <w:pPr>
        <w:jc w:val="both"/>
      </w:pPr>
      <w:r>
        <w:t>5.4. При подаче жалобы заявитель вправе получить в Администрации следующую информацию, необходимую для обоснования и рассмотрения жалобы:</w:t>
      </w:r>
    </w:p>
    <w:p w:rsidR="00C00C40" w:rsidRDefault="00C00C40" w:rsidP="00C00C40">
      <w:pPr>
        <w:jc w:val="both"/>
      </w:pPr>
      <w:r>
        <w:t>- о местонахождении Администрации;</w:t>
      </w:r>
    </w:p>
    <w:p w:rsidR="00C00C40" w:rsidRDefault="00C00C40" w:rsidP="00C00C40">
      <w:pPr>
        <w:jc w:val="both"/>
      </w:pPr>
      <w:r>
        <w:t>- сведения о режиме работы Администрации;</w:t>
      </w:r>
    </w:p>
    <w:p w:rsidR="00C00C40" w:rsidRDefault="00C00C40" w:rsidP="00C00C40">
      <w:pPr>
        <w:jc w:val="both"/>
      </w:pPr>
      <w:r>
        <w:t>- о графике приема заявителей Главой Бурмистровского сельсовета;</w:t>
      </w:r>
    </w:p>
    <w:p w:rsidR="00C00C40" w:rsidRDefault="00C00C40" w:rsidP="00C00C40">
      <w:pPr>
        <w:jc w:val="both"/>
      </w:pPr>
      <w:r>
        <w:t>- о перечне номеров телефонов для получения сведений о прохождении процедур рассмотрения жалобы;</w:t>
      </w:r>
    </w:p>
    <w:p w:rsidR="00C00C40" w:rsidRDefault="00C00C40" w:rsidP="00C00C40">
      <w:pPr>
        <w:jc w:val="both"/>
      </w:pPr>
      <w:r>
        <w:t>- о входящем номере, под которым зарегистрирована жалоба в Администрации;</w:t>
      </w:r>
    </w:p>
    <w:p w:rsidR="00C00C40" w:rsidRDefault="00C00C40" w:rsidP="00C00C40">
      <w:pPr>
        <w:jc w:val="both"/>
      </w:pPr>
      <w:r>
        <w:t>- о сроке рассмотрения жалобы;</w:t>
      </w:r>
    </w:p>
    <w:p w:rsidR="00C00C40" w:rsidRDefault="00C00C40" w:rsidP="00C00C40">
      <w:pPr>
        <w:jc w:val="both"/>
      </w:pPr>
      <w:r>
        <w:t>- о принятых промежуточных решениях (принятие к рассмотрению, истребование документов).</w:t>
      </w:r>
    </w:p>
    <w:p w:rsidR="00C00C40" w:rsidRDefault="00C00C40" w:rsidP="00C00C40">
      <w:pPr>
        <w:jc w:val="both"/>
      </w:pPr>
      <w:r>
        <w:t>При подаче жалобы заявитель вправе получить в Администрации копии документов, подтверждающих обжалуемое действие (бездействие) специалиста администрации.</w:t>
      </w:r>
    </w:p>
    <w:p w:rsidR="00C00C40" w:rsidRDefault="00C00C40" w:rsidP="00C00C40">
      <w:pPr>
        <w:jc w:val="both"/>
      </w:pPr>
      <w:r>
        <w:t xml:space="preserve">5.5. </w:t>
      </w:r>
      <w:proofErr w:type="gramStart"/>
      <w:r>
        <w:t>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специалиста Администрации, участвующего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w:t>
      </w:r>
      <w:proofErr w:type="gramEnd"/>
      <w:r>
        <w:t xml:space="preserve"> течение пяти рабочих дней со дня ее регистрации. </w:t>
      </w:r>
    </w:p>
    <w:p w:rsidR="00C00C40" w:rsidRDefault="00C00C40" w:rsidP="00C00C40">
      <w:pPr>
        <w:jc w:val="both"/>
      </w:pPr>
      <w:r>
        <w:t>5.6. По результатам рассмотрения жалобы Администрация принимает одно из следующих решений:</w:t>
      </w:r>
    </w:p>
    <w:p w:rsidR="00C00C40" w:rsidRDefault="00C00C40" w:rsidP="00C00C40">
      <w:pPr>
        <w:jc w:val="both"/>
      </w:pPr>
      <w:proofErr w:type="gramStart"/>
      <w:r>
        <w:t xml:space="preserve">1) 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w:t>
      </w:r>
      <w:r>
        <w:lastRenderedPageBreak/>
        <w:t>заявителю денежных средств, взимание которых не предусмотрено настоящим административным регламентом, а также в иных формах;</w:t>
      </w:r>
      <w:proofErr w:type="gramEnd"/>
    </w:p>
    <w:p w:rsidR="00C00C40" w:rsidRDefault="00C00C40" w:rsidP="00C00C40">
      <w:pPr>
        <w:jc w:val="both"/>
      </w:pPr>
      <w:r>
        <w:t>2) отказывает в удовлетворении жалобы.</w:t>
      </w:r>
    </w:p>
    <w:p w:rsidR="00C00C40" w:rsidRDefault="00C00C40" w:rsidP="00C00C40">
      <w:pPr>
        <w:jc w:val="both"/>
      </w:pPr>
      <w:r>
        <w:t>5.7. 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00C40" w:rsidRDefault="00C00C40" w:rsidP="00C00C40">
      <w:pPr>
        <w:jc w:val="both"/>
      </w:pPr>
      <w:r>
        <w:t xml:space="preserve">5.8.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00C40" w:rsidRDefault="00C00C40" w:rsidP="00C00C40">
      <w:pPr>
        <w:jc w:val="both"/>
      </w:pPr>
      <w:r>
        <w:t>5.9. Запись заявителей на личный прием к главе Бурмистровского сельсовета, в том числе для рассмотрения, осуществляется при личном обращении и (или) при обращении по номерам телефонов, которые размещаются на официальном интернет-сайте Администрации и информационном стенде Администрации, предоставляющего муниципальную услугу.</w:t>
      </w:r>
    </w:p>
    <w:p w:rsidR="00C00C40" w:rsidRDefault="00C00C40" w:rsidP="00C00C40">
      <w:pPr>
        <w:jc w:val="both"/>
      </w:pPr>
      <w:r>
        <w:t>5.10. При обращении заявителя с жалобой в устной форме, 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дается устно в ходе личного приема, о чем делается запись в карточке личного приема заявителя. В остальных случаях дается письменный ответ по существу поставленных в обращении вопросов.</w:t>
      </w:r>
    </w:p>
    <w:p w:rsidR="00C00C40" w:rsidRDefault="00C00C40" w:rsidP="00C00C40">
      <w:pPr>
        <w:jc w:val="both"/>
      </w:pPr>
      <w:r>
        <w:t xml:space="preserve">5.11. </w:t>
      </w:r>
      <w:proofErr w:type="gramStart"/>
      <w:r>
        <w:t>Письменная жалоба, содержащая вопросы, решение которых не входит в компетенцию Администрации, направляется в течение семи дней со дня ее регистрации в Администрации, в соответствующий орган или соответствующему должностному лицу, в компетенцию которых входит решение поставленных в жалобе вопросов, с одновременным письменным уведомлением заявителя, направившего жалобу, о переадресации жалобы, за исключением случая, если текст письменной жалобы не поддается прочтению.</w:t>
      </w:r>
      <w:proofErr w:type="gramEnd"/>
    </w:p>
    <w:p w:rsidR="00C00C40" w:rsidRDefault="00C00C40" w:rsidP="00C00C40">
      <w:pPr>
        <w:jc w:val="both"/>
      </w:pPr>
      <w:r>
        <w:t xml:space="preserve">5.12. Обращение, поступившее в Администрацию или должностному лицу в форме электронного документа, подлежит рассмотрению в порядке, установленном настоящим административным регламентом. </w:t>
      </w:r>
      <w:proofErr w:type="gramStart"/>
      <w:r>
        <w:t>В обращении гражданин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roofErr w:type="gramEnd"/>
      <w:r>
        <w:t xml:space="preserve">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C00C40" w:rsidRDefault="00C00C40" w:rsidP="00C00C40">
      <w:pPr>
        <w:jc w:val="both"/>
      </w:pPr>
      <w:r>
        <w:t>Ответ на обращение, поступившее в Администрацию или должностному лицу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C00C40" w:rsidRDefault="00C00C40" w:rsidP="00C00C40">
      <w:pPr>
        <w:jc w:val="both"/>
      </w:pPr>
      <w:r>
        <w:lastRenderedPageBreak/>
        <w:t>5.13. Порядок рассмотрения жалобы заявителя, основания для отказа в рассмотрении жалобы:</w:t>
      </w:r>
    </w:p>
    <w:p w:rsidR="00C00C40" w:rsidRDefault="00C00C40" w:rsidP="00C00C40">
      <w:pPr>
        <w:jc w:val="both"/>
      </w:pPr>
      <w:r>
        <w:t xml:space="preserve">-в случае если в жалобе не </w:t>
      </w:r>
      <w:proofErr w:type="gramStart"/>
      <w:r>
        <w:t>указаны</w:t>
      </w:r>
      <w:proofErr w:type="gramEnd"/>
      <w:r>
        <w:t xml:space="preserve"> фамилия заявителя, направившего жалобу, 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C00C40" w:rsidRDefault="00C00C40" w:rsidP="00C00C40">
      <w:pPr>
        <w:jc w:val="both"/>
      </w:pPr>
      <w:r>
        <w:t>-жалобу,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должностное лицо вправе оставить без ответа по существу поставленных в ней вопросов и сообщить письменно заявителю, направившему жалобу, о недопустимости злоупотребления правом;</w:t>
      </w:r>
    </w:p>
    <w:p w:rsidR="00C00C40" w:rsidRDefault="00C00C40" w:rsidP="00C00C40">
      <w:pPr>
        <w:jc w:val="both"/>
      </w:pPr>
      <w:r>
        <w:t>-если текст жалобы не поддается прочтению, ответ на жалобу не дается, о чем письменно сообщается заявителю, ее направившему, если его фамилия и почтовый адрес поддаются прочтению;</w:t>
      </w:r>
    </w:p>
    <w:p w:rsidR="00C00C40" w:rsidRDefault="00C00C40" w:rsidP="00C00C40">
      <w:pPr>
        <w:jc w:val="both"/>
      </w:pPr>
      <w:proofErr w:type="gramStart"/>
      <w:r>
        <w:t>-если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 что указанная жалоба и ранее направляемые жалобы направлялись в</w:t>
      </w:r>
      <w:proofErr w:type="gramEnd"/>
      <w:r>
        <w:t xml:space="preserve"> один и тот же орган или одному и тому же должностному лицу. О данном решении уведомляется письменно заявитель, направивший жалобу;</w:t>
      </w:r>
    </w:p>
    <w:p w:rsidR="00C00C40" w:rsidRDefault="00C00C40" w:rsidP="00C00C40">
      <w:pPr>
        <w:jc w:val="both"/>
      </w:pPr>
      <w: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письменно сообщается о невозможности дать ответ по существу поставленного в ней вопроса в связи с недопустимостью разглашения указанных сведений;</w:t>
      </w:r>
    </w:p>
    <w:p w:rsidR="00C00C40" w:rsidRDefault="00C00C40" w:rsidP="00C00C40">
      <w:pPr>
        <w:jc w:val="both"/>
      </w:pPr>
      <w:r>
        <w:t>-в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Администрацию.</w:t>
      </w:r>
    </w:p>
    <w:p w:rsidR="00C00C40" w:rsidRDefault="00C00C40" w:rsidP="00C00C40">
      <w:pPr>
        <w:jc w:val="both"/>
      </w:pPr>
      <w:r>
        <w:t>5.14. По результатам рассмотрения жалобы должностное лицо принимает решение об удовлетворении требований заявителя либо об отказе в их удовлетворении, о чем заявителю дается письменный ответ.</w:t>
      </w:r>
    </w:p>
    <w:p w:rsidR="00C00C40" w:rsidRDefault="00C00C40" w:rsidP="00C00C40">
      <w:pPr>
        <w:jc w:val="both"/>
      </w:pPr>
      <w:r>
        <w:t>5.15. Заявители вправе обжаловать действия (бездействие) должностных лиц, принимающих участие в предоставлении муниципальной услуги, а также решения, принимаемые такими лицами в ходе предоставления муниципальной услуги, в судебном порядке.</w:t>
      </w:r>
    </w:p>
    <w:p w:rsidR="00C00C40" w:rsidRDefault="00C00C40" w:rsidP="00C00C40">
      <w:pPr>
        <w:jc w:val="both"/>
      </w:pPr>
      <w:r>
        <w:t xml:space="preserve">5.16. Заявители вправе обратиться с заявлением об оспаривании решения, действий (бездействия) должностных лиц, принимающих участие в предоставлении муниципальной услуги, в суд по месту его жительства или </w:t>
      </w:r>
      <w:r>
        <w:lastRenderedPageBreak/>
        <w:t>по месту нахождения Администрации, должностного лица, решение, действие (бездействие) которого оспаривается.</w:t>
      </w:r>
    </w:p>
    <w:p w:rsidR="00C00C40" w:rsidRDefault="00C00C40" w:rsidP="00C00C40">
      <w:pPr>
        <w:jc w:val="both"/>
      </w:pPr>
      <w:r>
        <w:t>5.17. Гражданин вправе обратиться в суд с заявлением в течение трех месяцев со дня, когда ему стало известно о нарушении его прав и свобод.</w:t>
      </w:r>
    </w:p>
    <w:p w:rsidR="00C00C40" w:rsidRDefault="00C00C40" w:rsidP="00C00C40">
      <w:pPr>
        <w:jc w:val="both"/>
      </w:pPr>
      <w:r>
        <w:t>Пропуск трехмесячного срока обращения в суд с заявлением не является для суда основанием для отказа в принятии заявления.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w:t>
      </w:r>
    </w:p>
    <w:p w:rsidR="00C00C40" w:rsidRDefault="00C00C40" w:rsidP="00C00C40">
      <w:pPr>
        <w:jc w:val="both"/>
      </w:pPr>
    </w:p>
    <w:p w:rsidR="00C00C40" w:rsidRDefault="00C00C40" w:rsidP="00C00C40">
      <w:pPr>
        <w:jc w:val="both"/>
      </w:pPr>
    </w:p>
    <w:p w:rsidR="00C00C40" w:rsidRDefault="00C00C40" w:rsidP="00C00C40">
      <w:pPr>
        <w:pageBreakBefore/>
        <w:jc w:val="right"/>
      </w:pPr>
      <w:r>
        <w:lastRenderedPageBreak/>
        <w:t xml:space="preserve">ПРИЛОЖЕНИЕ </w:t>
      </w:r>
    </w:p>
    <w:p w:rsidR="00C00C40" w:rsidRDefault="00C00C40" w:rsidP="00C00C40">
      <w:pPr>
        <w:jc w:val="right"/>
      </w:pPr>
      <w:r>
        <w:t>к административному регламенту</w:t>
      </w:r>
    </w:p>
    <w:p w:rsidR="00C00C40" w:rsidRDefault="00C00C40" w:rsidP="00C00C40">
      <w:pPr>
        <w:jc w:val="right"/>
      </w:pPr>
      <w:r>
        <w:t>предоставления муниципальной услуги</w:t>
      </w:r>
    </w:p>
    <w:p w:rsidR="00C00C40" w:rsidRDefault="00C00C40" w:rsidP="00C00C40">
      <w:pPr>
        <w:jc w:val="center"/>
      </w:pPr>
    </w:p>
    <w:p w:rsidR="00C00C40" w:rsidRDefault="00C00C40" w:rsidP="00C00C40">
      <w:pPr>
        <w:jc w:val="center"/>
      </w:pPr>
      <w:r>
        <w:t>БЛОК-СХЕМА</w:t>
      </w:r>
    </w:p>
    <w:p w:rsidR="00C00C40" w:rsidRDefault="00C00C40" w:rsidP="00C00C40">
      <w:pPr>
        <w:jc w:val="center"/>
      </w:pPr>
      <w:r>
        <w:t>предоставления муниципальной услуги</w:t>
      </w:r>
    </w:p>
    <w:p w:rsidR="00C00C40" w:rsidRDefault="00C00C40" w:rsidP="00C00C40">
      <w:pPr>
        <w:jc w:val="center"/>
      </w:pPr>
    </w:p>
    <w:p w:rsidR="00C00C40" w:rsidRDefault="00C00C40" w:rsidP="00C00C40">
      <w:pPr>
        <w:jc w:val="center"/>
      </w:pPr>
    </w:p>
    <w:p w:rsidR="00C00C40" w:rsidRDefault="00C00C40" w:rsidP="00C00C40">
      <w:pPr>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17"/>
        <w:gridCol w:w="3018"/>
        <w:gridCol w:w="3236"/>
      </w:tblGrid>
      <w:tr w:rsidR="00C00C40" w:rsidTr="00BD04EF">
        <w:tc>
          <w:tcPr>
            <w:tcW w:w="10137" w:type="dxa"/>
            <w:gridSpan w:val="3"/>
            <w:tcBorders>
              <w:top w:val="single" w:sz="4" w:space="0" w:color="auto"/>
              <w:left w:val="single" w:sz="4" w:space="0" w:color="auto"/>
              <w:bottom w:val="single" w:sz="4" w:space="0" w:color="auto"/>
              <w:right w:val="single" w:sz="4" w:space="0" w:color="auto"/>
            </w:tcBorders>
          </w:tcPr>
          <w:p w:rsidR="00C00C40" w:rsidRDefault="00C00C40" w:rsidP="00BD04EF">
            <w:pPr>
              <w:jc w:val="center"/>
            </w:pPr>
            <w:r>
              <w:t xml:space="preserve">Прием и регистрация заявления и документов, необходимых для предоставления муниципальной услуги </w:t>
            </w:r>
          </w:p>
        </w:tc>
      </w:tr>
      <w:tr w:rsidR="00C00C40" w:rsidTr="00BD04EF">
        <w:tc>
          <w:tcPr>
            <w:tcW w:w="3379" w:type="dxa"/>
            <w:tcBorders>
              <w:top w:val="single" w:sz="4" w:space="0" w:color="auto"/>
              <w:left w:val="nil"/>
              <w:bottom w:val="single" w:sz="4" w:space="0" w:color="auto"/>
              <w:right w:val="nil"/>
            </w:tcBorders>
          </w:tcPr>
          <w:p w:rsidR="00C00C40" w:rsidRDefault="00C00C40" w:rsidP="00BD04EF">
            <w:pPr>
              <w:jc w:val="center"/>
            </w:pPr>
          </w:p>
        </w:tc>
        <w:tc>
          <w:tcPr>
            <w:tcW w:w="3379" w:type="dxa"/>
            <w:tcBorders>
              <w:top w:val="single" w:sz="4" w:space="0" w:color="auto"/>
              <w:left w:val="nil"/>
              <w:bottom w:val="single" w:sz="4" w:space="0" w:color="auto"/>
              <w:right w:val="nil"/>
            </w:tcBorders>
          </w:tcPr>
          <w:p w:rsidR="00C00C40" w:rsidRDefault="00C00C40" w:rsidP="00BD04EF">
            <w:pPr>
              <w:jc w:val="center"/>
            </w:pPr>
            <w:r>
              <w:pict>
                <v:shapetype id="_x0000_t32" coordsize="21600,21600" o:spt="32" o:oned="t" path="m,l21600,21600e" filled="f">
                  <v:path arrowok="t" fillok="f" o:connecttype="none"/>
                  <o:lock v:ext="edit" shapetype="t"/>
                </v:shapetype>
                <v:shape id="_x0000_s1026" type="#_x0000_t32" style="position:absolute;left:0;text-align:left;margin-left:82.65pt;margin-top:-.4pt;width:.75pt;height:16.5pt;z-index:251660288;mso-position-horizontal-relative:text;mso-position-vertical-relative:text" o:connectortype="straight">
                  <v:stroke endarrow="block"/>
                </v:shape>
              </w:pict>
            </w:r>
          </w:p>
        </w:tc>
        <w:tc>
          <w:tcPr>
            <w:tcW w:w="3379" w:type="dxa"/>
            <w:tcBorders>
              <w:top w:val="single" w:sz="4" w:space="0" w:color="auto"/>
              <w:left w:val="nil"/>
              <w:bottom w:val="single" w:sz="4" w:space="0" w:color="auto"/>
              <w:right w:val="nil"/>
            </w:tcBorders>
          </w:tcPr>
          <w:p w:rsidR="00C00C40" w:rsidRDefault="00C00C40" w:rsidP="00BD04EF">
            <w:pPr>
              <w:jc w:val="center"/>
            </w:pPr>
          </w:p>
        </w:tc>
      </w:tr>
      <w:tr w:rsidR="00C00C40" w:rsidTr="00BD04EF">
        <w:tc>
          <w:tcPr>
            <w:tcW w:w="10137" w:type="dxa"/>
            <w:gridSpan w:val="3"/>
            <w:tcBorders>
              <w:top w:val="single" w:sz="4" w:space="0" w:color="auto"/>
              <w:left w:val="single" w:sz="4" w:space="0" w:color="auto"/>
              <w:bottom w:val="single" w:sz="4" w:space="0" w:color="auto"/>
              <w:right w:val="single" w:sz="4" w:space="0" w:color="auto"/>
            </w:tcBorders>
          </w:tcPr>
          <w:p w:rsidR="00C00C40" w:rsidRDefault="00C00C40" w:rsidP="00BD04EF">
            <w:pPr>
              <w:ind w:firstLine="709"/>
              <w:jc w:val="center"/>
            </w:pPr>
            <w:r>
              <w:t>Проверка сведений, представленных заявителем</w:t>
            </w:r>
          </w:p>
        </w:tc>
      </w:tr>
      <w:tr w:rsidR="00C00C40" w:rsidTr="00BD04EF">
        <w:tc>
          <w:tcPr>
            <w:tcW w:w="3379" w:type="dxa"/>
            <w:tcBorders>
              <w:top w:val="single" w:sz="4" w:space="0" w:color="auto"/>
              <w:left w:val="nil"/>
              <w:bottom w:val="single" w:sz="4" w:space="0" w:color="auto"/>
              <w:right w:val="nil"/>
            </w:tcBorders>
          </w:tcPr>
          <w:p w:rsidR="00C00C40" w:rsidRDefault="00C00C40" w:rsidP="00BD04EF">
            <w:pPr>
              <w:jc w:val="center"/>
            </w:pPr>
          </w:p>
        </w:tc>
        <w:tc>
          <w:tcPr>
            <w:tcW w:w="3379" w:type="dxa"/>
            <w:tcBorders>
              <w:top w:val="single" w:sz="4" w:space="0" w:color="auto"/>
              <w:left w:val="nil"/>
              <w:bottom w:val="single" w:sz="4" w:space="0" w:color="auto"/>
              <w:right w:val="nil"/>
            </w:tcBorders>
          </w:tcPr>
          <w:p w:rsidR="00C00C40" w:rsidRDefault="00C00C40" w:rsidP="00BD04EF">
            <w:r>
              <w:pict>
                <v:shape id="_x0000_s1027" type="#_x0000_t32" style="position:absolute;margin-left:81.9pt;margin-top:.15pt;width:.75pt;height:16.5pt;z-index:251661312;mso-position-horizontal-relative:text;mso-position-vertical-relative:text" o:connectortype="straight">
                  <v:stroke endarrow="block"/>
                </v:shape>
              </w:pict>
            </w:r>
          </w:p>
        </w:tc>
        <w:tc>
          <w:tcPr>
            <w:tcW w:w="3379" w:type="dxa"/>
            <w:tcBorders>
              <w:top w:val="single" w:sz="4" w:space="0" w:color="auto"/>
              <w:left w:val="nil"/>
              <w:bottom w:val="single" w:sz="4" w:space="0" w:color="auto"/>
              <w:right w:val="nil"/>
            </w:tcBorders>
          </w:tcPr>
          <w:p w:rsidR="00C00C40" w:rsidRDefault="00C00C40" w:rsidP="00BD04EF">
            <w:pPr>
              <w:jc w:val="center"/>
            </w:pPr>
          </w:p>
        </w:tc>
      </w:tr>
      <w:tr w:rsidR="00C00C40" w:rsidTr="00BD04EF">
        <w:tc>
          <w:tcPr>
            <w:tcW w:w="10137" w:type="dxa"/>
            <w:gridSpan w:val="3"/>
            <w:tcBorders>
              <w:top w:val="single" w:sz="4" w:space="0" w:color="auto"/>
              <w:left w:val="single" w:sz="4" w:space="0" w:color="auto"/>
              <w:bottom w:val="single" w:sz="4" w:space="0" w:color="auto"/>
              <w:right w:val="single" w:sz="4" w:space="0" w:color="auto"/>
            </w:tcBorders>
          </w:tcPr>
          <w:p w:rsidR="00C00C40" w:rsidRDefault="00C00C40" w:rsidP="00BD04EF">
            <w:pPr>
              <w:jc w:val="center"/>
            </w:pPr>
            <w:r>
              <w:t>Принятие решения о предоставлении муниципальной услуги</w:t>
            </w:r>
          </w:p>
        </w:tc>
      </w:tr>
      <w:tr w:rsidR="00C00C40" w:rsidTr="00BD04EF">
        <w:tc>
          <w:tcPr>
            <w:tcW w:w="3379" w:type="dxa"/>
            <w:tcBorders>
              <w:top w:val="single" w:sz="4" w:space="0" w:color="auto"/>
              <w:left w:val="nil"/>
              <w:bottom w:val="single" w:sz="4" w:space="0" w:color="auto"/>
              <w:right w:val="nil"/>
            </w:tcBorders>
          </w:tcPr>
          <w:p w:rsidR="00C00C40" w:rsidRDefault="00C00C40" w:rsidP="00BD04EF">
            <w:pPr>
              <w:jc w:val="center"/>
            </w:pPr>
            <w:r>
              <w:pict>
                <v:shape id="_x0000_s1028" type="#_x0000_t32" style="position:absolute;left:0;text-align:left;margin-left:124.1pt;margin-top:-.8pt;width:.75pt;height:16.5pt;z-index:251662336;mso-position-horizontal-relative:text;mso-position-vertical-relative:text" o:connectortype="straight">
                  <v:stroke endarrow="block"/>
                </v:shape>
              </w:pict>
            </w:r>
          </w:p>
        </w:tc>
        <w:tc>
          <w:tcPr>
            <w:tcW w:w="3379" w:type="dxa"/>
            <w:tcBorders>
              <w:top w:val="single" w:sz="4" w:space="0" w:color="auto"/>
              <w:left w:val="nil"/>
              <w:bottom w:val="nil"/>
              <w:right w:val="nil"/>
            </w:tcBorders>
          </w:tcPr>
          <w:p w:rsidR="00C00C40" w:rsidRDefault="00C00C40" w:rsidP="00BD04EF">
            <w:pPr>
              <w:jc w:val="center"/>
            </w:pPr>
          </w:p>
        </w:tc>
        <w:tc>
          <w:tcPr>
            <w:tcW w:w="3379" w:type="dxa"/>
            <w:tcBorders>
              <w:top w:val="single" w:sz="4" w:space="0" w:color="auto"/>
              <w:left w:val="nil"/>
              <w:bottom w:val="single" w:sz="4" w:space="0" w:color="auto"/>
              <w:right w:val="nil"/>
            </w:tcBorders>
          </w:tcPr>
          <w:p w:rsidR="00C00C40" w:rsidRDefault="00C00C40" w:rsidP="00BD04EF">
            <w:pPr>
              <w:jc w:val="center"/>
            </w:pPr>
            <w:r>
              <w:pict>
                <v:shape id="_x0000_s1029" type="#_x0000_t32" style="position:absolute;left:0;text-align:left;margin-left:70.45pt;margin-top:-.8pt;width:.75pt;height:16.5pt;z-index:251663360;mso-position-horizontal-relative:text;mso-position-vertical-relative:text" o:connectortype="straight">
                  <v:stroke endarrow="block"/>
                </v:shape>
              </w:pict>
            </w:r>
          </w:p>
        </w:tc>
      </w:tr>
      <w:tr w:rsidR="00C00C40" w:rsidTr="00BD04EF">
        <w:tc>
          <w:tcPr>
            <w:tcW w:w="3379" w:type="dxa"/>
            <w:tcBorders>
              <w:top w:val="single" w:sz="4" w:space="0" w:color="auto"/>
              <w:left w:val="single" w:sz="4" w:space="0" w:color="auto"/>
              <w:bottom w:val="single" w:sz="4" w:space="0" w:color="auto"/>
              <w:right w:val="single" w:sz="4" w:space="0" w:color="auto"/>
            </w:tcBorders>
          </w:tcPr>
          <w:p w:rsidR="00C00C40" w:rsidRDefault="00C00C40" w:rsidP="00BD04EF">
            <w:pPr>
              <w:autoSpaceDE w:val="0"/>
              <w:autoSpaceDN w:val="0"/>
              <w:adjustRightInd w:val="0"/>
              <w:ind w:left="720"/>
              <w:jc w:val="center"/>
            </w:pPr>
            <w:r>
              <w:t>Выдача сведений, запрашиваемых заявителем</w:t>
            </w:r>
          </w:p>
        </w:tc>
        <w:tc>
          <w:tcPr>
            <w:tcW w:w="3379" w:type="dxa"/>
            <w:tcBorders>
              <w:top w:val="nil"/>
              <w:left w:val="single" w:sz="4" w:space="0" w:color="auto"/>
              <w:bottom w:val="nil"/>
              <w:right w:val="single" w:sz="4" w:space="0" w:color="auto"/>
            </w:tcBorders>
          </w:tcPr>
          <w:p w:rsidR="00C00C40" w:rsidRDefault="00C00C40" w:rsidP="00BD04EF">
            <w:pPr>
              <w:jc w:val="center"/>
            </w:pPr>
          </w:p>
        </w:tc>
        <w:tc>
          <w:tcPr>
            <w:tcW w:w="3379" w:type="dxa"/>
            <w:tcBorders>
              <w:top w:val="single" w:sz="4" w:space="0" w:color="auto"/>
              <w:left w:val="single" w:sz="4" w:space="0" w:color="auto"/>
              <w:bottom w:val="single" w:sz="4" w:space="0" w:color="auto"/>
              <w:right w:val="single" w:sz="4" w:space="0" w:color="auto"/>
            </w:tcBorders>
          </w:tcPr>
          <w:p w:rsidR="00C00C40" w:rsidRDefault="00C00C40" w:rsidP="00BD04EF">
            <w:pPr>
              <w:jc w:val="center"/>
            </w:pPr>
            <w:r>
              <w:t>Отказ в предоставлении муниципальной услуги</w:t>
            </w:r>
          </w:p>
        </w:tc>
      </w:tr>
    </w:tbl>
    <w:p w:rsidR="00C00C40" w:rsidRDefault="00C00C40" w:rsidP="00C00C40">
      <w:pPr>
        <w:jc w:val="center"/>
      </w:pPr>
    </w:p>
    <w:p w:rsidR="00C00C40" w:rsidRDefault="00C00C40" w:rsidP="00C00C40">
      <w:pPr>
        <w:ind w:left="5040"/>
        <w:jc w:val="center"/>
        <w:rPr>
          <w:sz w:val="22"/>
          <w:szCs w:val="22"/>
        </w:rPr>
      </w:pPr>
    </w:p>
    <w:p w:rsidR="00C00C40" w:rsidRDefault="00C00C40" w:rsidP="00C00C40">
      <w:pPr>
        <w:ind w:firstLine="540"/>
        <w:jc w:val="both"/>
      </w:pPr>
    </w:p>
    <w:p w:rsidR="00C00C40" w:rsidRDefault="00C00C40" w:rsidP="00C00C40">
      <w:pPr>
        <w:ind w:left="5040"/>
        <w:jc w:val="center"/>
      </w:pPr>
    </w:p>
    <w:p w:rsidR="00C00C40" w:rsidRDefault="00C00C40" w:rsidP="00C00C40"/>
    <w:p w:rsidR="00C00C40" w:rsidRDefault="00C00C40" w:rsidP="00C00C40">
      <w:pPr>
        <w:tabs>
          <w:tab w:val="num" w:pos="0"/>
        </w:tabs>
        <w:ind w:firstLine="567"/>
        <w:jc w:val="both"/>
      </w:pPr>
    </w:p>
    <w:p w:rsidR="00C00C40" w:rsidRDefault="00C00C40" w:rsidP="00C00C40"/>
    <w:p w:rsidR="00E438CA" w:rsidRDefault="00E438CA"/>
    <w:sectPr w:rsidR="00E438CA" w:rsidSect="00E438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E16EC"/>
    <w:multiLevelType w:val="multilevel"/>
    <w:tmpl w:val="252EE10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lvl>
    <w:lvl w:ilvl="2">
      <w:start w:val="1"/>
      <w:numFmt w:val="decimal"/>
      <w:lvlText w:val="%1.%2.%3."/>
      <w:lvlJc w:val="left"/>
      <w:pPr>
        <w:tabs>
          <w:tab w:val="num" w:pos="1758"/>
        </w:tabs>
        <w:ind w:left="1758" w:hanging="1038"/>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6120"/>
        </w:tabs>
        <w:ind w:left="5760" w:hanging="144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C00C40"/>
    <w:rsid w:val="000B4CD8"/>
    <w:rsid w:val="00135BF5"/>
    <w:rsid w:val="00C00C40"/>
    <w:rsid w:val="00E438CA"/>
    <w:rsid w:val="00ED13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7"/>
        <o:r id="V:Rule2" type="connector" idref="#_x0000_s1028"/>
        <o:r id="V:Rule3" type="connector" idref="#_x0000_s1026"/>
        <o:r id="V:Rule4"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C40"/>
    <w:pPr>
      <w:spacing w:before="0" w:beforeAutospacing="0" w:after="0" w:afterAutospacing="0"/>
    </w:pPr>
    <w:rPr>
      <w:color w:val="000000"/>
      <w:sz w:val="28"/>
      <w:szCs w:val="28"/>
    </w:rPr>
  </w:style>
  <w:style w:type="paragraph" w:styleId="1">
    <w:name w:val="heading 1"/>
    <w:basedOn w:val="a"/>
    <w:next w:val="a"/>
    <w:link w:val="10"/>
    <w:qFormat/>
    <w:rsid w:val="00135BF5"/>
    <w:pPr>
      <w:keepNext/>
      <w:outlineLvl w:val="0"/>
    </w:pPr>
    <w:rPr>
      <w:b/>
      <w:bCs/>
      <w:i/>
      <w:iCs/>
    </w:rPr>
  </w:style>
  <w:style w:type="paragraph" w:styleId="2">
    <w:name w:val="heading 2"/>
    <w:basedOn w:val="a"/>
    <w:next w:val="a"/>
    <w:link w:val="20"/>
    <w:qFormat/>
    <w:rsid w:val="00135BF5"/>
    <w:pPr>
      <w:keepNext/>
      <w:jc w:val="both"/>
      <w:outlineLvl w:val="1"/>
    </w:pPr>
    <w:rPr>
      <w:b/>
      <w:bCs/>
      <w:i/>
      <w:iCs/>
    </w:rPr>
  </w:style>
  <w:style w:type="paragraph" w:styleId="3">
    <w:name w:val="heading 3"/>
    <w:basedOn w:val="a"/>
    <w:next w:val="a"/>
    <w:link w:val="30"/>
    <w:qFormat/>
    <w:rsid w:val="00135BF5"/>
    <w:pPr>
      <w:keepNext/>
      <w:jc w:val="center"/>
      <w:outlineLvl w:val="2"/>
    </w:pPr>
    <w:rPr>
      <w:b/>
      <w:bCs/>
      <w:i/>
      <w:iCs/>
    </w:rPr>
  </w:style>
  <w:style w:type="paragraph" w:styleId="4">
    <w:name w:val="heading 4"/>
    <w:basedOn w:val="a"/>
    <w:next w:val="a"/>
    <w:link w:val="40"/>
    <w:qFormat/>
    <w:rsid w:val="00135BF5"/>
    <w:pPr>
      <w:keepNext/>
      <w:jc w:val="center"/>
      <w:outlineLvl w:val="3"/>
    </w:pPr>
    <w:rPr>
      <w:b/>
      <w:bCs/>
    </w:rPr>
  </w:style>
  <w:style w:type="paragraph" w:styleId="5">
    <w:name w:val="heading 5"/>
    <w:basedOn w:val="a"/>
    <w:next w:val="a"/>
    <w:link w:val="50"/>
    <w:qFormat/>
    <w:rsid w:val="00135BF5"/>
    <w:pPr>
      <w:keepNext/>
      <w:jc w:val="center"/>
      <w:outlineLvl w:val="4"/>
    </w:pPr>
    <w:rPr>
      <w:b/>
      <w:bCs/>
      <w:sz w:val="32"/>
    </w:rPr>
  </w:style>
  <w:style w:type="paragraph" w:styleId="6">
    <w:name w:val="heading 6"/>
    <w:basedOn w:val="a"/>
    <w:next w:val="a"/>
    <w:link w:val="60"/>
    <w:qFormat/>
    <w:rsid w:val="00135BF5"/>
    <w:pPr>
      <w:keepNext/>
      <w:ind w:left="708"/>
      <w:jc w:val="center"/>
      <w:outlineLvl w:val="5"/>
    </w:pPr>
  </w:style>
  <w:style w:type="paragraph" w:styleId="7">
    <w:name w:val="heading 7"/>
    <w:basedOn w:val="a"/>
    <w:next w:val="a"/>
    <w:link w:val="70"/>
    <w:qFormat/>
    <w:rsid w:val="00135BF5"/>
    <w:pPr>
      <w:keepNext/>
      <w:jc w:val="center"/>
      <w:outlineLvl w:val="6"/>
    </w:pPr>
  </w:style>
  <w:style w:type="paragraph" w:styleId="8">
    <w:name w:val="heading 8"/>
    <w:basedOn w:val="a"/>
    <w:next w:val="a"/>
    <w:link w:val="80"/>
    <w:qFormat/>
    <w:rsid w:val="00135BF5"/>
    <w:pPr>
      <w:keepNext/>
      <w:outlineLvl w:val="7"/>
    </w:pPr>
  </w:style>
  <w:style w:type="paragraph" w:styleId="9">
    <w:name w:val="heading 9"/>
    <w:basedOn w:val="a"/>
    <w:next w:val="a"/>
    <w:link w:val="90"/>
    <w:qFormat/>
    <w:rsid w:val="00135BF5"/>
    <w:pPr>
      <w:keepNext/>
      <w:ind w:hanging="180"/>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5BF5"/>
    <w:rPr>
      <w:b/>
      <w:bCs/>
      <w:i/>
      <w:iCs/>
      <w:sz w:val="24"/>
      <w:szCs w:val="24"/>
    </w:rPr>
  </w:style>
  <w:style w:type="character" w:customStyle="1" w:styleId="20">
    <w:name w:val="Заголовок 2 Знак"/>
    <w:basedOn w:val="a0"/>
    <w:link w:val="2"/>
    <w:rsid w:val="00135BF5"/>
    <w:rPr>
      <w:b/>
      <w:bCs/>
      <w:i/>
      <w:iCs/>
      <w:sz w:val="24"/>
      <w:szCs w:val="24"/>
    </w:rPr>
  </w:style>
  <w:style w:type="character" w:customStyle="1" w:styleId="30">
    <w:name w:val="Заголовок 3 Знак"/>
    <w:basedOn w:val="a0"/>
    <w:link w:val="3"/>
    <w:rsid w:val="00135BF5"/>
    <w:rPr>
      <w:b/>
      <w:bCs/>
      <w:i/>
      <w:iCs/>
      <w:sz w:val="24"/>
      <w:szCs w:val="24"/>
    </w:rPr>
  </w:style>
  <w:style w:type="character" w:customStyle="1" w:styleId="40">
    <w:name w:val="Заголовок 4 Знак"/>
    <w:basedOn w:val="a0"/>
    <w:link w:val="4"/>
    <w:rsid w:val="00135BF5"/>
    <w:rPr>
      <w:b/>
      <w:bCs/>
      <w:sz w:val="28"/>
      <w:szCs w:val="24"/>
    </w:rPr>
  </w:style>
  <w:style w:type="character" w:customStyle="1" w:styleId="50">
    <w:name w:val="Заголовок 5 Знак"/>
    <w:basedOn w:val="a0"/>
    <w:link w:val="5"/>
    <w:rsid w:val="00135BF5"/>
    <w:rPr>
      <w:b/>
      <w:bCs/>
      <w:sz w:val="32"/>
      <w:szCs w:val="24"/>
    </w:rPr>
  </w:style>
  <w:style w:type="character" w:customStyle="1" w:styleId="60">
    <w:name w:val="Заголовок 6 Знак"/>
    <w:basedOn w:val="a0"/>
    <w:link w:val="6"/>
    <w:rsid w:val="00135BF5"/>
    <w:rPr>
      <w:sz w:val="28"/>
      <w:szCs w:val="24"/>
    </w:rPr>
  </w:style>
  <w:style w:type="character" w:customStyle="1" w:styleId="70">
    <w:name w:val="Заголовок 7 Знак"/>
    <w:basedOn w:val="a0"/>
    <w:link w:val="7"/>
    <w:rsid w:val="00135BF5"/>
    <w:rPr>
      <w:sz w:val="28"/>
      <w:szCs w:val="24"/>
    </w:rPr>
  </w:style>
  <w:style w:type="character" w:customStyle="1" w:styleId="80">
    <w:name w:val="Заголовок 8 Знак"/>
    <w:basedOn w:val="a0"/>
    <w:link w:val="8"/>
    <w:rsid w:val="00135BF5"/>
    <w:rPr>
      <w:sz w:val="28"/>
      <w:szCs w:val="24"/>
    </w:rPr>
  </w:style>
  <w:style w:type="character" w:customStyle="1" w:styleId="90">
    <w:name w:val="Заголовок 9 Знак"/>
    <w:basedOn w:val="a0"/>
    <w:link w:val="9"/>
    <w:rsid w:val="00135BF5"/>
    <w:rPr>
      <w:b/>
      <w:bCs/>
      <w:sz w:val="28"/>
      <w:szCs w:val="24"/>
    </w:rPr>
  </w:style>
  <w:style w:type="paragraph" w:styleId="a3">
    <w:name w:val="Title"/>
    <w:basedOn w:val="a"/>
    <w:link w:val="a4"/>
    <w:qFormat/>
    <w:rsid w:val="00135BF5"/>
    <w:pPr>
      <w:jc w:val="center"/>
    </w:pPr>
    <w:rPr>
      <w:b/>
      <w:bCs/>
      <w:i/>
      <w:iCs/>
    </w:rPr>
  </w:style>
  <w:style w:type="character" w:customStyle="1" w:styleId="a4">
    <w:name w:val="Название Знак"/>
    <w:basedOn w:val="a0"/>
    <w:link w:val="a3"/>
    <w:rsid w:val="00135BF5"/>
    <w:rPr>
      <w:b/>
      <w:bCs/>
      <w:i/>
      <w:iCs/>
      <w:sz w:val="24"/>
      <w:szCs w:val="24"/>
    </w:rPr>
  </w:style>
  <w:style w:type="character" w:styleId="a5">
    <w:name w:val="Hyperlink"/>
    <w:semiHidden/>
    <w:unhideWhenUsed/>
    <w:rsid w:val="00C00C40"/>
    <w:rPr>
      <w:color w:val="0000FF"/>
      <w:u w:val="single"/>
    </w:rPr>
  </w:style>
  <w:style w:type="paragraph" w:styleId="a6">
    <w:name w:val="List Paragraph"/>
    <w:basedOn w:val="a"/>
    <w:uiPriority w:val="34"/>
    <w:qFormat/>
    <w:rsid w:val="00C00C40"/>
    <w:pPr>
      <w:ind w:left="720"/>
      <w:contextualSpacing/>
    </w:pPr>
  </w:style>
  <w:style w:type="paragraph" w:styleId="a7">
    <w:name w:val="Normal (Web)"/>
    <w:basedOn w:val="a"/>
    <w:uiPriority w:val="99"/>
    <w:unhideWhenUsed/>
    <w:rsid w:val="00C00C40"/>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198004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osuslugi.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5726</Words>
  <Characters>32644</Characters>
  <Application>Microsoft Office Word</Application>
  <DocSecurity>0</DocSecurity>
  <Lines>272</Lines>
  <Paragraphs>76</Paragraphs>
  <ScaleCrop>false</ScaleCrop>
  <Company/>
  <LinksUpToDate>false</LinksUpToDate>
  <CharactersWithSpaces>38294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2</cp:revision>
  <dcterms:created xsi:type="dcterms:W3CDTF">2013-03-25T10:21:00Z</dcterms:created>
  <dcterms:modified xsi:type="dcterms:W3CDTF">2013-03-25T10:23:00Z</dcterms:modified>
</cp:coreProperties>
</file>